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CDB03" w14:textId="77777777" w:rsidR="0092654E" w:rsidRDefault="009D13A8">
      <w:r w:rsidRPr="009D13A8">
        <w:t>ΛΟΓΟΤΥΠΟ ΔΙΚΑΙΟΥΧΟΥ</w:t>
      </w:r>
    </w:p>
    <w:p w14:paraId="003AE094" w14:textId="77777777" w:rsidR="0092654E" w:rsidRPr="0092654E" w:rsidRDefault="0092654E" w:rsidP="0092654E"/>
    <w:tbl>
      <w:tblPr>
        <w:tblW w:w="806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944"/>
        <w:gridCol w:w="3118"/>
      </w:tblGrid>
      <w:tr w:rsidR="009F57EF" w:rsidRPr="00AC76D9" w14:paraId="60BD8DEB" w14:textId="77777777" w:rsidTr="009F57EF">
        <w:trPr>
          <w:cantSplit/>
        </w:trPr>
        <w:tc>
          <w:tcPr>
            <w:tcW w:w="4944" w:type="dxa"/>
          </w:tcPr>
          <w:p w14:paraId="6DC6431D" w14:textId="77777777" w:rsidR="009F57EF" w:rsidRPr="00AC76D9" w:rsidRDefault="009F57EF" w:rsidP="00770CC2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</w:rPr>
              <w:t xml:space="preserve">Δικαιούχος: </w:t>
            </w:r>
          </w:p>
        </w:tc>
        <w:tc>
          <w:tcPr>
            <w:tcW w:w="3118" w:type="dxa"/>
          </w:tcPr>
          <w:p w14:paraId="0CCAF249" w14:textId="77777777" w:rsidR="009F57EF" w:rsidRPr="00AC76D9" w:rsidRDefault="009F57EF" w:rsidP="00770CC2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C76D9">
              <w:rPr>
                <w:rFonts w:ascii="Tahoma" w:hAnsi="Tahoma" w:cs="Tahoma"/>
                <w:sz w:val="18"/>
                <w:szCs w:val="18"/>
              </w:rPr>
              <w:t>Πόλη:</w:t>
            </w:r>
          </w:p>
        </w:tc>
      </w:tr>
      <w:tr w:rsidR="009F57EF" w:rsidRPr="00AC76D9" w14:paraId="7FF5FD82" w14:textId="77777777" w:rsidTr="009F57EF">
        <w:trPr>
          <w:cantSplit/>
        </w:trPr>
        <w:tc>
          <w:tcPr>
            <w:tcW w:w="4944" w:type="dxa"/>
          </w:tcPr>
          <w:p w14:paraId="62FA6170" w14:textId="77777777" w:rsidR="009F57EF" w:rsidRPr="00AC76D9" w:rsidRDefault="009F57EF" w:rsidP="00770CC2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 Διεύθυνση</w:t>
            </w:r>
            <w:r w:rsidRPr="00AC76D9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</w:tc>
        <w:tc>
          <w:tcPr>
            <w:tcW w:w="3118" w:type="dxa"/>
          </w:tcPr>
          <w:p w14:paraId="4AB0E961" w14:textId="77777777" w:rsidR="009F57EF" w:rsidRPr="00AC76D9" w:rsidRDefault="009F57EF" w:rsidP="00770CC2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C76D9">
              <w:rPr>
                <w:rFonts w:ascii="Tahoma" w:hAnsi="Tahoma" w:cs="Tahoma"/>
                <w:sz w:val="18"/>
                <w:szCs w:val="18"/>
              </w:rPr>
              <w:t>Ημερομηνία:</w:t>
            </w:r>
          </w:p>
        </w:tc>
      </w:tr>
      <w:tr w:rsidR="009F57EF" w:rsidRPr="00AC76D9" w14:paraId="49A0BDE3" w14:textId="77777777" w:rsidTr="009F57EF">
        <w:trPr>
          <w:cantSplit/>
        </w:trPr>
        <w:tc>
          <w:tcPr>
            <w:tcW w:w="4944" w:type="dxa"/>
          </w:tcPr>
          <w:p w14:paraId="1B0B6B2D" w14:textId="77777777" w:rsidR="009F57EF" w:rsidRPr="00AC76D9" w:rsidRDefault="009F57EF" w:rsidP="00770CC2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 Κώδικας</w:t>
            </w:r>
            <w:r w:rsidRPr="00AC76D9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</w:tc>
        <w:tc>
          <w:tcPr>
            <w:tcW w:w="3118" w:type="dxa"/>
          </w:tcPr>
          <w:p w14:paraId="53C1B745" w14:textId="77777777" w:rsidR="009F57EF" w:rsidRPr="00AC76D9" w:rsidRDefault="009F57EF" w:rsidP="00770CC2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AC76D9">
              <w:rPr>
                <w:rFonts w:ascii="Tahoma" w:hAnsi="Tahoma" w:cs="Tahoma"/>
                <w:sz w:val="18"/>
                <w:szCs w:val="18"/>
              </w:rPr>
              <w:t>Αρ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</w:rPr>
              <w:t>Πρωτ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  <w:tr w:rsidR="009F57EF" w:rsidRPr="00AC76D9" w14:paraId="4974E7AA" w14:textId="77777777" w:rsidTr="009F57EF">
        <w:trPr>
          <w:cantSplit/>
        </w:trPr>
        <w:tc>
          <w:tcPr>
            <w:tcW w:w="4944" w:type="dxa"/>
          </w:tcPr>
          <w:p w14:paraId="36A195EA" w14:textId="77777777" w:rsidR="009F57EF" w:rsidRPr="00AC76D9" w:rsidRDefault="009F57EF" w:rsidP="00770CC2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Πληροφορίες</w:t>
            </w:r>
            <w:r w:rsidRPr="00AC76D9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3118" w:type="dxa"/>
          </w:tcPr>
          <w:p w14:paraId="746107CB" w14:textId="77777777" w:rsidR="009F57EF" w:rsidRPr="00AC76D9" w:rsidRDefault="009F57EF" w:rsidP="00770CC2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F57EF" w:rsidRPr="00AC76D9" w14:paraId="032E6117" w14:textId="77777777" w:rsidTr="009F57EF">
        <w:trPr>
          <w:cantSplit/>
        </w:trPr>
        <w:tc>
          <w:tcPr>
            <w:tcW w:w="4944" w:type="dxa"/>
          </w:tcPr>
          <w:p w14:paraId="24E83469" w14:textId="77777777" w:rsidR="009F57EF" w:rsidRPr="00AC76D9" w:rsidRDefault="009F57EF" w:rsidP="00770CC2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Τηλέφωνο</w:t>
            </w:r>
            <w:r w:rsidRPr="00AC76D9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3118" w:type="dxa"/>
          </w:tcPr>
          <w:p w14:paraId="622366DF" w14:textId="77777777" w:rsidR="009F57EF" w:rsidRPr="00AC76D9" w:rsidRDefault="009F57EF" w:rsidP="00770CC2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F57EF" w:rsidRPr="00AC76D9" w14:paraId="677D17D0" w14:textId="77777777" w:rsidTr="009F57EF">
        <w:trPr>
          <w:cantSplit/>
        </w:trPr>
        <w:tc>
          <w:tcPr>
            <w:tcW w:w="4944" w:type="dxa"/>
          </w:tcPr>
          <w:p w14:paraId="789C455A" w14:textId="77777777" w:rsidR="009F57EF" w:rsidRPr="00AC76D9" w:rsidRDefault="009F57EF" w:rsidP="00770CC2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C76D9">
              <w:rPr>
                <w:rFonts w:ascii="Tahoma" w:hAnsi="Tahoma" w:cs="Tahoma"/>
                <w:sz w:val="18"/>
                <w:szCs w:val="18"/>
              </w:rPr>
              <w:t>E-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</w:rPr>
              <w:t>mail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3118" w:type="dxa"/>
          </w:tcPr>
          <w:p w14:paraId="17CF5468" w14:textId="4C7EC407" w:rsidR="009F57EF" w:rsidRPr="009F57EF" w:rsidRDefault="009F57EF" w:rsidP="00770CC2">
            <w:pPr>
              <w:spacing w:before="40" w:after="4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F57E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Προς: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ΟΠΕΚΑ-</w:t>
            </w:r>
          </w:p>
          <w:p w14:paraId="261750A2" w14:textId="08107DF8" w:rsidR="009F57EF" w:rsidRPr="00AC76D9" w:rsidRDefault="009F57EF" w:rsidP="009F57EF">
            <w:pPr>
              <w:spacing w:before="40" w:after="4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F57EF">
              <w:rPr>
                <w:rFonts w:ascii="Tahoma" w:hAnsi="Tahoma" w:cs="Tahoma"/>
                <w:b/>
                <w:bCs/>
                <w:sz w:val="18"/>
                <w:szCs w:val="18"/>
              </w:rPr>
              <w:t>Διαχειριστική Αρχή ΕΠ ΕΒΥΣ ΤΕΒΑ</w:t>
            </w:r>
          </w:p>
        </w:tc>
      </w:tr>
    </w:tbl>
    <w:p w14:paraId="44F765E3" w14:textId="77777777" w:rsidR="009F57EF" w:rsidRDefault="009F57EF" w:rsidP="009D13A8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14:paraId="53B3A6E8" w14:textId="77777777" w:rsidR="009F57EF" w:rsidRPr="00AC76D9" w:rsidRDefault="009F57EF" w:rsidP="009D13A8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14:paraId="49D02125" w14:textId="77777777" w:rsidR="009F57EF" w:rsidRDefault="009D13A8" w:rsidP="00FC53D9">
      <w:pPr>
        <w:tabs>
          <w:tab w:val="left" w:pos="4728"/>
        </w:tabs>
        <w:spacing w:after="0" w:line="240" w:lineRule="auto"/>
        <w:jc w:val="center"/>
        <w:rPr>
          <w:b/>
          <w:u w:val="single"/>
        </w:rPr>
      </w:pPr>
      <w:r w:rsidRPr="009D13A8">
        <w:rPr>
          <w:b/>
          <w:u w:val="single"/>
        </w:rPr>
        <w:t>ΒΕΒΑΙΩΣΗ ΟΛΟΚΛΗΡΩΣΗΣ ΥΠΟΕΡΓΟΥ/-ΩΝ</w:t>
      </w:r>
    </w:p>
    <w:p w14:paraId="3FE05945" w14:textId="77777777" w:rsidR="009F57EF" w:rsidRDefault="009F57EF" w:rsidP="00FC53D9">
      <w:pPr>
        <w:tabs>
          <w:tab w:val="left" w:pos="4728"/>
        </w:tabs>
        <w:spacing w:after="0" w:line="240" w:lineRule="auto"/>
        <w:jc w:val="center"/>
        <w:rPr>
          <w:b/>
          <w:u w:val="single"/>
        </w:rPr>
      </w:pPr>
    </w:p>
    <w:p w14:paraId="7E903726" w14:textId="77777777" w:rsidR="009F57EF" w:rsidRDefault="009F57EF" w:rsidP="00FC53D9">
      <w:pPr>
        <w:tabs>
          <w:tab w:val="left" w:pos="4728"/>
        </w:tabs>
        <w:spacing w:after="0" w:line="240" w:lineRule="auto"/>
        <w:jc w:val="center"/>
        <w:rPr>
          <w:b/>
          <w:u w:val="single"/>
        </w:rPr>
      </w:pPr>
    </w:p>
    <w:p w14:paraId="509473BD" w14:textId="36330E3F" w:rsidR="009D13A8" w:rsidRDefault="009D13A8" w:rsidP="00FC53D9">
      <w:pPr>
        <w:tabs>
          <w:tab w:val="left" w:pos="4728"/>
        </w:tabs>
        <w:spacing w:after="0" w:line="240" w:lineRule="auto"/>
        <w:jc w:val="both"/>
      </w:pPr>
      <w:r>
        <w:t>Βεβαιώνεται ότι στο πλαίσιο της Πράξης «…</w:t>
      </w:r>
      <w:r w:rsidRPr="009D13A8">
        <w:t>(</w:t>
      </w:r>
      <w:r>
        <w:t>τίτλος Πράξη</w:t>
      </w:r>
      <w:r w:rsidR="009F57EF">
        <w:t>ς</w:t>
      </w:r>
      <w:r>
        <w:t xml:space="preserve">)……» με </w:t>
      </w:r>
      <w:r>
        <w:rPr>
          <w:lang w:val="en-US"/>
        </w:rPr>
        <w:t>MIS</w:t>
      </w:r>
      <w:r w:rsidRPr="009D13A8">
        <w:t xml:space="preserve"> …………………</w:t>
      </w:r>
      <w:r>
        <w:t xml:space="preserve">, ολοκληρώθηκε/-αν ως προς το φυσικό και οικονομικό αντικείμενο το/τα κατωτέρω </w:t>
      </w:r>
      <w:proofErr w:type="spellStart"/>
      <w:r>
        <w:t>Υποέργο</w:t>
      </w:r>
      <w:proofErr w:type="spellEnd"/>
      <w:r>
        <w:t>/-α</w:t>
      </w:r>
      <w:r w:rsidR="009F57EF" w:rsidRPr="009F57EF">
        <w:t xml:space="preserve"> </w:t>
      </w:r>
      <w:r w:rsidR="009F57EF">
        <w:t>που αφορούν σε κύριο έργο (τρόφιμα/ΒΥΣ)</w:t>
      </w:r>
      <w:r w:rsidRPr="009D13A8">
        <w:t xml:space="preserve">: </w:t>
      </w:r>
    </w:p>
    <w:p w14:paraId="18BAF03C" w14:textId="77777777" w:rsidR="009F57EF" w:rsidRDefault="009F57EF" w:rsidP="00FC53D9">
      <w:pPr>
        <w:tabs>
          <w:tab w:val="left" w:pos="4728"/>
        </w:tabs>
        <w:spacing w:after="0" w:line="240" w:lineRule="auto"/>
        <w:jc w:val="both"/>
      </w:pPr>
    </w:p>
    <w:p w14:paraId="1509B646" w14:textId="77777777" w:rsidR="009F57EF" w:rsidRPr="009D13A8" w:rsidRDefault="009F57EF" w:rsidP="00FC53D9">
      <w:pPr>
        <w:tabs>
          <w:tab w:val="left" w:pos="4728"/>
        </w:tabs>
        <w:spacing w:after="0" w:line="240" w:lineRule="auto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75"/>
        <w:gridCol w:w="6321"/>
      </w:tblGrid>
      <w:tr w:rsidR="009D13A8" w14:paraId="37A86640" w14:textId="77777777" w:rsidTr="009D13A8">
        <w:tc>
          <w:tcPr>
            <w:tcW w:w="1975" w:type="dxa"/>
          </w:tcPr>
          <w:p w14:paraId="6A28F7B1" w14:textId="77777777" w:rsidR="009D13A8" w:rsidRPr="009D13A8" w:rsidRDefault="009D13A8" w:rsidP="00FC53D9">
            <w:pPr>
              <w:tabs>
                <w:tab w:val="left" w:pos="4728"/>
              </w:tabs>
              <w:jc w:val="center"/>
            </w:pPr>
            <w:r>
              <w:t xml:space="preserve">Αριθμός </w:t>
            </w:r>
            <w:proofErr w:type="spellStart"/>
            <w:r>
              <w:t>Υποέργου</w:t>
            </w:r>
            <w:proofErr w:type="spellEnd"/>
          </w:p>
        </w:tc>
        <w:tc>
          <w:tcPr>
            <w:tcW w:w="6321" w:type="dxa"/>
          </w:tcPr>
          <w:p w14:paraId="40B33FEE" w14:textId="77777777" w:rsidR="009D13A8" w:rsidRDefault="009D13A8" w:rsidP="00FC53D9">
            <w:pPr>
              <w:tabs>
                <w:tab w:val="left" w:pos="4728"/>
              </w:tabs>
              <w:jc w:val="center"/>
            </w:pPr>
            <w:r>
              <w:t xml:space="preserve">Τίτλος </w:t>
            </w:r>
            <w:proofErr w:type="spellStart"/>
            <w:r>
              <w:t>Υποέργου</w:t>
            </w:r>
            <w:proofErr w:type="spellEnd"/>
          </w:p>
        </w:tc>
      </w:tr>
      <w:tr w:rsidR="009D13A8" w14:paraId="0F760545" w14:textId="77777777" w:rsidTr="009D13A8">
        <w:tc>
          <w:tcPr>
            <w:tcW w:w="1975" w:type="dxa"/>
          </w:tcPr>
          <w:p w14:paraId="52678874" w14:textId="77777777" w:rsidR="009D13A8" w:rsidRDefault="009D13A8" w:rsidP="00FC53D9">
            <w:pPr>
              <w:tabs>
                <w:tab w:val="left" w:pos="4728"/>
              </w:tabs>
              <w:jc w:val="both"/>
            </w:pPr>
          </w:p>
        </w:tc>
        <w:tc>
          <w:tcPr>
            <w:tcW w:w="6321" w:type="dxa"/>
          </w:tcPr>
          <w:p w14:paraId="68EAB6DC" w14:textId="77777777" w:rsidR="009D13A8" w:rsidRDefault="009D13A8" w:rsidP="00FC53D9">
            <w:pPr>
              <w:tabs>
                <w:tab w:val="left" w:pos="4728"/>
              </w:tabs>
              <w:jc w:val="both"/>
            </w:pPr>
          </w:p>
        </w:tc>
      </w:tr>
      <w:tr w:rsidR="009D13A8" w14:paraId="3B122C9A" w14:textId="77777777" w:rsidTr="009D13A8">
        <w:tc>
          <w:tcPr>
            <w:tcW w:w="1975" w:type="dxa"/>
          </w:tcPr>
          <w:p w14:paraId="3DB4D865" w14:textId="77777777" w:rsidR="009D13A8" w:rsidRDefault="009D13A8" w:rsidP="00FC53D9">
            <w:pPr>
              <w:tabs>
                <w:tab w:val="left" w:pos="4728"/>
              </w:tabs>
              <w:jc w:val="both"/>
            </w:pPr>
          </w:p>
        </w:tc>
        <w:tc>
          <w:tcPr>
            <w:tcW w:w="6321" w:type="dxa"/>
          </w:tcPr>
          <w:p w14:paraId="5DDE7A99" w14:textId="77777777" w:rsidR="009D13A8" w:rsidRDefault="009D13A8" w:rsidP="00FC53D9">
            <w:pPr>
              <w:tabs>
                <w:tab w:val="left" w:pos="4728"/>
              </w:tabs>
              <w:jc w:val="both"/>
            </w:pPr>
          </w:p>
        </w:tc>
      </w:tr>
    </w:tbl>
    <w:p w14:paraId="4345F4CD" w14:textId="77777777" w:rsidR="009D13A8" w:rsidRDefault="009D13A8" w:rsidP="00FC53D9">
      <w:pPr>
        <w:tabs>
          <w:tab w:val="left" w:pos="4728"/>
        </w:tabs>
        <w:spacing w:after="0" w:line="240" w:lineRule="auto"/>
        <w:jc w:val="both"/>
      </w:pPr>
    </w:p>
    <w:p w14:paraId="5B3DAE83" w14:textId="77777777" w:rsidR="009D13A8" w:rsidRDefault="009D13A8" w:rsidP="00FC53D9">
      <w:pPr>
        <w:tabs>
          <w:tab w:val="left" w:pos="4728"/>
        </w:tabs>
        <w:spacing w:after="0" w:line="240" w:lineRule="auto"/>
        <w:jc w:val="both"/>
      </w:pPr>
    </w:p>
    <w:p w14:paraId="685CBEFD" w14:textId="291B01C2" w:rsidR="00181901" w:rsidRPr="009D13A8" w:rsidRDefault="00181901" w:rsidP="009F57EF">
      <w:pPr>
        <w:tabs>
          <w:tab w:val="left" w:pos="4728"/>
        </w:tabs>
        <w:jc w:val="center"/>
      </w:pPr>
      <w:r>
        <w:t>Ο Νόμιμος Εκπρόσωπος του Δικαιούχου</w:t>
      </w:r>
    </w:p>
    <w:sectPr w:rsidR="00181901" w:rsidRPr="009D13A8" w:rsidSect="00665EEA">
      <w:headerReference w:type="default" r:id="rId7"/>
      <w:footerReference w:type="default" r:id="rId8"/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E4D50" w14:textId="77777777" w:rsidR="00BC4C3C" w:rsidRDefault="00BC4C3C" w:rsidP="0092654E">
      <w:pPr>
        <w:spacing w:after="0" w:line="240" w:lineRule="auto"/>
      </w:pPr>
      <w:r>
        <w:separator/>
      </w:r>
    </w:p>
  </w:endnote>
  <w:endnote w:type="continuationSeparator" w:id="0">
    <w:p w14:paraId="484E9EA8" w14:textId="77777777" w:rsidR="00BC4C3C" w:rsidRDefault="00BC4C3C" w:rsidP="00926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69" w:type="dxa"/>
      <w:jc w:val="center"/>
      <w:tblLook w:val="04A0" w:firstRow="1" w:lastRow="0" w:firstColumn="1" w:lastColumn="0" w:noHBand="0" w:noVBand="1"/>
    </w:tblPr>
    <w:tblGrid>
      <w:gridCol w:w="3708"/>
      <w:gridCol w:w="2735"/>
      <w:gridCol w:w="2526"/>
    </w:tblGrid>
    <w:tr w:rsidR="009F57EF" w:rsidRPr="009F57EF" w14:paraId="0096084E" w14:textId="77777777" w:rsidTr="00FB3878">
      <w:trPr>
        <w:trHeight w:val="1321"/>
        <w:jc w:val="center"/>
      </w:trPr>
      <w:tc>
        <w:tcPr>
          <w:tcW w:w="3708" w:type="dxa"/>
          <w:tcBorders>
            <w:top w:val="single" w:sz="4" w:space="0" w:color="auto"/>
          </w:tcBorders>
        </w:tcPr>
        <w:p w14:paraId="265DE076" w14:textId="77777777" w:rsidR="009F57EF" w:rsidRPr="009F57EF" w:rsidRDefault="00964AD8" w:rsidP="009F57EF">
          <w:pPr>
            <w:tabs>
              <w:tab w:val="center" w:pos="4153"/>
              <w:tab w:val="right" w:pos="8306"/>
            </w:tabs>
            <w:spacing w:after="0" w:line="240" w:lineRule="auto"/>
            <w:ind w:left="573" w:hanging="284"/>
            <w:rPr>
              <w:rFonts w:ascii="Tahoma" w:eastAsia="Times New Roman" w:hAnsi="Tahoma" w:cs="Tahoma"/>
              <w:color w:val="000000"/>
              <w:sz w:val="10"/>
              <w:szCs w:val="10"/>
              <w:lang w:eastAsia="el-GR"/>
            </w:rPr>
          </w:pPr>
          <w:bookmarkStart w:id="0" w:name="_Hlk108791011"/>
          <w:r>
            <w:rPr>
              <w:rFonts w:ascii="Tahoma" w:eastAsia="Times New Roman" w:hAnsi="Tahoma" w:cs="Tahoma"/>
              <w:color w:val="000000"/>
              <w:sz w:val="10"/>
              <w:szCs w:val="10"/>
              <w:lang w:eastAsia="el-GR"/>
            </w:rPr>
            <w:pict w14:anchorId="3B341F0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6.25pt;height:30pt" fillcolor="window">
                <v:imagedata r:id="rId1" o:title="" croptop="-2062f" cropleft="7864f"/>
              </v:shape>
            </w:pict>
          </w:r>
        </w:p>
        <w:p w14:paraId="7A78DD50" w14:textId="77777777" w:rsidR="009F57EF" w:rsidRPr="009F57EF" w:rsidRDefault="009F57EF" w:rsidP="009F57EF">
          <w:pPr>
            <w:spacing w:after="0" w:line="240" w:lineRule="auto"/>
            <w:ind w:left="573" w:right="-154" w:hanging="284"/>
            <w:jc w:val="right"/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</w:pPr>
        </w:p>
        <w:p w14:paraId="09CF4D16" w14:textId="77777777" w:rsidR="009F57EF" w:rsidRPr="009F57EF" w:rsidRDefault="009F57EF" w:rsidP="009F57EF">
          <w:pPr>
            <w:spacing w:after="0" w:line="240" w:lineRule="auto"/>
            <w:ind w:left="573" w:right="-154" w:hanging="284"/>
            <w:jc w:val="both"/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</w:pPr>
          <w:r w:rsidRPr="009F57EF"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  <w:t>ΕΛΛΗΝΙΚΗ ΔΗΜΟΚΡΑΤΙΑ</w:t>
          </w:r>
        </w:p>
        <w:p w14:paraId="70CD04C1" w14:textId="77777777" w:rsidR="009F57EF" w:rsidRPr="009F57EF" w:rsidRDefault="009F57EF" w:rsidP="009F57EF">
          <w:pPr>
            <w:spacing w:after="0" w:line="240" w:lineRule="auto"/>
            <w:ind w:left="573" w:right="-154" w:hanging="284"/>
            <w:jc w:val="both"/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</w:pPr>
          <w:r w:rsidRPr="009F57EF"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  <w:t>ΥΠΟΥΡΓΕΙΟ ΚΟΙΝΩΝΙΚΗΣ ΣΥΝΟΧΗΣ ΚΑΙ ΟΙΚΟΓΕΝΕΙΑΣ</w:t>
          </w:r>
        </w:p>
        <w:p w14:paraId="043C500F" w14:textId="77777777" w:rsidR="009F57EF" w:rsidRPr="009F57EF" w:rsidRDefault="009F57EF" w:rsidP="009F57EF">
          <w:pPr>
            <w:tabs>
              <w:tab w:val="center" w:pos="4153"/>
              <w:tab w:val="right" w:pos="8306"/>
            </w:tabs>
            <w:spacing w:after="0" w:line="240" w:lineRule="auto"/>
            <w:ind w:left="573" w:hanging="284"/>
            <w:jc w:val="both"/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</w:pPr>
          <w:r w:rsidRPr="009F57EF"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  <w:t xml:space="preserve">ΓΕΝΙΚΗ ΓΡΑΜΜΑΤΕΙΑ ΚΟΙΝΩΝΙΚΗΣ ΑΛΛΗΛΕΓΓΥΗΣ </w:t>
          </w:r>
        </w:p>
        <w:p w14:paraId="18D81150" w14:textId="77777777" w:rsidR="009F57EF" w:rsidRPr="009F57EF" w:rsidRDefault="009F57EF" w:rsidP="009F57EF">
          <w:pPr>
            <w:tabs>
              <w:tab w:val="center" w:pos="4153"/>
              <w:tab w:val="right" w:pos="8306"/>
            </w:tabs>
            <w:spacing w:after="0" w:line="240" w:lineRule="auto"/>
            <w:ind w:left="573" w:hanging="284"/>
            <w:jc w:val="both"/>
            <w:rPr>
              <w:rFonts w:ascii="Garamond" w:eastAsia="Times New Roman" w:hAnsi="Garamond" w:cs="Times New Roman"/>
              <w:color w:val="000000"/>
              <w:sz w:val="24"/>
              <w:szCs w:val="24"/>
              <w:lang w:eastAsia="el-GR"/>
            </w:rPr>
          </w:pPr>
          <w:r w:rsidRPr="009F57EF"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  <w:t>ΚΑΙ ΚΑΤΑΠΟΛΕΜ</w:t>
          </w:r>
          <w:r w:rsidRPr="009F57EF">
            <w:rPr>
              <w:rFonts w:ascii="Tahoma" w:eastAsia="Times New Roman" w:hAnsi="Tahoma" w:cs="Tahoma"/>
              <w:b/>
              <w:color w:val="000000"/>
              <w:sz w:val="10"/>
              <w:szCs w:val="10"/>
              <w:lang w:val="en-US" w:eastAsia="el-GR"/>
            </w:rPr>
            <w:t>H</w:t>
          </w:r>
          <w:r w:rsidRPr="009F57EF"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  <w:t>ΣΗΣ ΤΗΣ ΦΤΩΧΕΙΑΣ</w:t>
          </w:r>
        </w:p>
      </w:tc>
      <w:tc>
        <w:tcPr>
          <w:tcW w:w="2735" w:type="dxa"/>
          <w:tcBorders>
            <w:top w:val="single" w:sz="4" w:space="0" w:color="auto"/>
          </w:tcBorders>
        </w:tcPr>
        <w:p w14:paraId="341CF6F1" w14:textId="77777777" w:rsidR="009F57EF" w:rsidRPr="009F57EF" w:rsidRDefault="009F57EF" w:rsidP="009F57EF">
          <w:pPr>
            <w:tabs>
              <w:tab w:val="center" w:pos="4153"/>
              <w:tab w:val="right" w:pos="8306"/>
            </w:tabs>
            <w:spacing w:after="0" w:line="240" w:lineRule="auto"/>
            <w:ind w:left="573" w:hanging="284"/>
            <w:jc w:val="both"/>
            <w:rPr>
              <w:rFonts w:ascii="Garamond" w:eastAsia="Times New Roman" w:hAnsi="Garamond" w:cs="Times New Roman"/>
              <w:b/>
              <w:noProof/>
              <w:color w:val="000000"/>
              <w:sz w:val="10"/>
              <w:szCs w:val="10"/>
              <w:lang w:eastAsia="el-GR"/>
            </w:rPr>
          </w:pPr>
        </w:p>
        <w:p w14:paraId="563A3CF6" w14:textId="363BA4CB" w:rsidR="009F57EF" w:rsidRPr="009F57EF" w:rsidRDefault="009F57EF" w:rsidP="009F57EF">
          <w:pPr>
            <w:tabs>
              <w:tab w:val="center" w:pos="4153"/>
              <w:tab w:val="right" w:pos="8306"/>
            </w:tabs>
            <w:spacing w:after="0" w:line="240" w:lineRule="auto"/>
            <w:ind w:left="573" w:hanging="284"/>
            <w:jc w:val="both"/>
            <w:rPr>
              <w:rFonts w:ascii="Garamond" w:eastAsia="Times New Roman" w:hAnsi="Garamond" w:cs="Times New Roman"/>
              <w:b/>
              <w:noProof/>
              <w:color w:val="000000"/>
              <w:sz w:val="10"/>
              <w:szCs w:val="10"/>
              <w:lang w:eastAsia="el-GR"/>
            </w:rPr>
          </w:pPr>
          <w:r w:rsidRPr="009F57EF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US" w:eastAsia="el-GR"/>
            </w:rPr>
            <w:drawing>
              <wp:inline distT="0" distB="0" distL="0" distR="0" wp14:anchorId="5996575C" wp14:editId="152B3923">
                <wp:extent cx="390525" cy="381000"/>
                <wp:effectExtent l="0" t="0" r="9525" b="0"/>
                <wp:docPr id="1025574408" name="Εικόνα 2" descr="A picture containing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5" descr="A picture containing text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341992A" w14:textId="77777777" w:rsidR="009F57EF" w:rsidRPr="009F57EF" w:rsidRDefault="009F57EF" w:rsidP="009F57EF">
          <w:pPr>
            <w:spacing w:after="0" w:line="240" w:lineRule="auto"/>
            <w:ind w:left="183" w:right="-154"/>
            <w:jc w:val="both"/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</w:pPr>
        </w:p>
        <w:p w14:paraId="569D9408" w14:textId="77777777" w:rsidR="009F57EF" w:rsidRPr="009F57EF" w:rsidRDefault="009F57EF" w:rsidP="009F57EF">
          <w:pPr>
            <w:spacing w:after="0" w:line="240" w:lineRule="auto"/>
            <w:ind w:left="183" w:right="-154"/>
            <w:jc w:val="both"/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</w:pPr>
          <w:r w:rsidRPr="009F57EF"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  <w:t xml:space="preserve">ΟΡΓΑΝΙΣΜΟΣ ΠΡΟΝΟΙΑΚΩΝ ΕΠΙΔΟΜΑΤΩΝ </w:t>
          </w:r>
        </w:p>
        <w:p w14:paraId="7644E473" w14:textId="77777777" w:rsidR="009F57EF" w:rsidRPr="009F57EF" w:rsidRDefault="009F57EF" w:rsidP="009F57EF">
          <w:pPr>
            <w:spacing w:after="0" w:line="240" w:lineRule="auto"/>
            <w:ind w:left="183" w:right="-154"/>
            <w:jc w:val="both"/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</w:pPr>
          <w:r w:rsidRPr="009F57EF"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  <w:t>&amp; ΚΟΙΝΩΝΙΚΗΣ ΑΛΛΗΛΕΓΓΥΗΣ</w:t>
          </w:r>
        </w:p>
        <w:p w14:paraId="4BFCFF0C" w14:textId="77777777" w:rsidR="009F57EF" w:rsidRPr="009F57EF" w:rsidRDefault="009F57EF" w:rsidP="009F57EF">
          <w:pPr>
            <w:spacing w:after="0" w:line="240" w:lineRule="auto"/>
            <w:ind w:left="183" w:right="-154"/>
            <w:jc w:val="both"/>
            <w:rPr>
              <w:rFonts w:ascii="Calibri" w:eastAsia="Calibri" w:hAnsi="Calibri" w:cs="Times New Roman"/>
              <w:sz w:val="10"/>
              <w:szCs w:val="10"/>
              <w:lang w:eastAsia="el-GR"/>
            </w:rPr>
          </w:pPr>
        </w:p>
      </w:tc>
      <w:tc>
        <w:tcPr>
          <w:tcW w:w="2526" w:type="dxa"/>
          <w:tcBorders>
            <w:top w:val="single" w:sz="4" w:space="0" w:color="auto"/>
          </w:tcBorders>
        </w:tcPr>
        <w:p w14:paraId="43D13F28" w14:textId="77777777" w:rsidR="009F57EF" w:rsidRPr="009F57EF" w:rsidRDefault="009F57EF" w:rsidP="009F57EF">
          <w:pPr>
            <w:tabs>
              <w:tab w:val="center" w:pos="4153"/>
              <w:tab w:val="right" w:pos="8306"/>
            </w:tabs>
            <w:spacing w:after="0" w:line="240" w:lineRule="auto"/>
            <w:ind w:left="573" w:hanging="284"/>
            <w:jc w:val="center"/>
            <w:rPr>
              <w:rFonts w:ascii="Tahoma" w:eastAsia="Times New Roman" w:hAnsi="Tahoma" w:cs="Tahoma"/>
              <w:b/>
              <w:noProof/>
              <w:color w:val="000000"/>
              <w:sz w:val="10"/>
              <w:szCs w:val="10"/>
              <w:lang w:eastAsia="el-GR"/>
            </w:rPr>
          </w:pPr>
          <w:r w:rsidRPr="009F57EF"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  <w:t xml:space="preserve">             </w:t>
          </w:r>
        </w:p>
        <w:p w14:paraId="4D70CC87" w14:textId="0B6978B2" w:rsidR="009F57EF" w:rsidRPr="009F57EF" w:rsidRDefault="009F57EF" w:rsidP="009F57EF">
          <w:pPr>
            <w:tabs>
              <w:tab w:val="center" w:pos="4153"/>
              <w:tab w:val="right" w:pos="8306"/>
            </w:tabs>
            <w:spacing w:after="0" w:line="240" w:lineRule="auto"/>
            <w:ind w:left="573" w:hanging="284"/>
            <w:rPr>
              <w:rFonts w:ascii="Garamond" w:eastAsia="Times New Roman" w:hAnsi="Garamond" w:cs="Times New Roman"/>
              <w:color w:val="000000"/>
              <w:sz w:val="24"/>
              <w:szCs w:val="24"/>
              <w:lang w:eastAsia="el-GR"/>
            </w:rPr>
          </w:pPr>
          <w:r w:rsidRPr="009F57EF">
            <w:rPr>
              <w:rFonts w:ascii="Garamond" w:eastAsia="Times New Roman" w:hAnsi="Garamond" w:cs="Times New Roman"/>
              <w:color w:val="000000"/>
              <w:sz w:val="24"/>
              <w:szCs w:val="24"/>
              <w:lang w:eastAsia="el-GR"/>
            </w:rPr>
            <w:t xml:space="preserve">     </w:t>
          </w:r>
          <w:r w:rsidRPr="009F57EF">
            <w:rPr>
              <w:rFonts w:ascii="Times New Roman" w:eastAsia="Times New Roman" w:hAnsi="Times New Roman" w:cs="Times New Roman"/>
              <w:noProof/>
              <w:color w:val="0000FF"/>
              <w:sz w:val="24"/>
              <w:szCs w:val="24"/>
              <w:lang w:val="en-US" w:eastAsia="el-GR"/>
            </w:rPr>
            <w:drawing>
              <wp:inline distT="0" distB="0" distL="0" distR="0" wp14:anchorId="77A23F28" wp14:editId="5A47B14B">
                <wp:extent cx="504825" cy="333375"/>
                <wp:effectExtent l="0" t="0" r="9525" b="9525"/>
                <wp:docPr id="1641243988" name="Εικόνα 1" descr="http://www.lithuaniatribune.com/wp-content/uploads/2012/12/10530873-european-union-logo.png">
                  <a:hlinkClick xmlns:a="http://schemas.openxmlformats.org/drawingml/2006/main" r:id="rId3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lithuaniatribune.com/wp-content/uploads/2012/12/10530873-european-union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B633F91" w14:textId="77777777" w:rsidR="009F57EF" w:rsidRPr="009F57EF" w:rsidRDefault="009F57EF" w:rsidP="009F57EF">
          <w:pPr>
            <w:spacing w:after="0" w:line="240" w:lineRule="auto"/>
            <w:ind w:left="573" w:right="-154" w:hanging="284"/>
            <w:jc w:val="both"/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</w:pPr>
        </w:p>
        <w:p w14:paraId="298A866D" w14:textId="77777777" w:rsidR="009F57EF" w:rsidRPr="009F57EF" w:rsidRDefault="009F57EF" w:rsidP="009F57EF">
          <w:pPr>
            <w:spacing w:after="0" w:line="240" w:lineRule="auto"/>
            <w:ind w:left="131" w:right="-154"/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</w:pPr>
          <w:r w:rsidRPr="009F57EF"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  <w:t xml:space="preserve">               ΤΕΒΑ / FEAD</w:t>
          </w:r>
        </w:p>
        <w:p w14:paraId="4253DB0A" w14:textId="77777777" w:rsidR="009F57EF" w:rsidRPr="009F57EF" w:rsidRDefault="009F57EF" w:rsidP="009F57EF">
          <w:pPr>
            <w:spacing w:after="0" w:line="240" w:lineRule="auto"/>
            <w:ind w:left="131" w:right="-154"/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</w:pPr>
          <w:r w:rsidRPr="009F57EF"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  <w:t xml:space="preserve">               ΕΥΡΩΠΑΪΚΗ ΕΝΩΣΗ</w:t>
          </w:r>
        </w:p>
        <w:p w14:paraId="2606E780" w14:textId="77777777" w:rsidR="009F57EF" w:rsidRPr="009F57EF" w:rsidRDefault="009F57EF" w:rsidP="009F57EF">
          <w:pPr>
            <w:spacing w:after="0" w:line="240" w:lineRule="auto"/>
            <w:ind w:left="131" w:right="-154"/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</w:pPr>
          <w:r w:rsidRPr="009F57EF"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  <w:t xml:space="preserve">               Ταμείο Ευρωπαϊκής Βοήθειας</w:t>
          </w:r>
        </w:p>
        <w:p w14:paraId="71EBDD4F" w14:textId="77777777" w:rsidR="009F57EF" w:rsidRPr="009F57EF" w:rsidRDefault="009F57EF" w:rsidP="009F57EF">
          <w:pPr>
            <w:spacing w:after="0" w:line="240" w:lineRule="auto"/>
            <w:ind w:left="131" w:right="-154"/>
            <w:rPr>
              <w:rFonts w:ascii="Garamond" w:eastAsia="Times New Roman" w:hAnsi="Garamond" w:cs="Times New Roman"/>
              <w:color w:val="000000"/>
              <w:sz w:val="24"/>
              <w:szCs w:val="24"/>
              <w:lang w:eastAsia="el-GR"/>
            </w:rPr>
          </w:pPr>
          <w:r w:rsidRPr="009F57EF">
            <w:rPr>
              <w:rFonts w:ascii="Tahoma" w:eastAsia="Times New Roman" w:hAnsi="Tahoma" w:cs="Tahoma"/>
              <w:b/>
              <w:color w:val="000000"/>
              <w:sz w:val="10"/>
              <w:szCs w:val="10"/>
              <w:lang w:eastAsia="el-GR"/>
            </w:rPr>
            <w:t xml:space="preserve">               προς τους Απόρους</w:t>
          </w:r>
        </w:p>
      </w:tc>
    </w:tr>
    <w:bookmarkEnd w:id="0"/>
  </w:tbl>
  <w:p w14:paraId="752C8E84" w14:textId="77777777" w:rsidR="0092654E" w:rsidRDefault="0092654E" w:rsidP="009265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B6AA1" w14:textId="77777777" w:rsidR="00BC4C3C" w:rsidRDefault="00BC4C3C" w:rsidP="0092654E">
      <w:pPr>
        <w:spacing w:after="0" w:line="240" w:lineRule="auto"/>
      </w:pPr>
      <w:r>
        <w:separator/>
      </w:r>
    </w:p>
  </w:footnote>
  <w:footnote w:type="continuationSeparator" w:id="0">
    <w:p w14:paraId="51F90762" w14:textId="77777777" w:rsidR="00BC4C3C" w:rsidRDefault="00BC4C3C" w:rsidP="00926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16911" w14:textId="77777777" w:rsidR="0092654E" w:rsidRDefault="0092654E" w:rsidP="0092654E">
    <w:pPr>
      <w:pStyle w:val="a5"/>
      <w:jc w:val="right"/>
    </w:pPr>
    <w:r>
      <w:rPr>
        <w:rFonts w:ascii="Cambria" w:eastAsia="MS Mincho" w:hAnsi="Cambria"/>
        <w:noProof/>
        <w:lang w:eastAsia="el-GR"/>
      </w:rPr>
      <w:drawing>
        <wp:inline distT="0" distB="0" distL="0" distR="0" wp14:anchorId="05282EF0" wp14:editId="719D69A7">
          <wp:extent cx="1390650" cy="628650"/>
          <wp:effectExtent l="0" t="0" r="0" b="0"/>
          <wp:docPr id="7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EEA"/>
    <w:rsid w:val="000169BA"/>
    <w:rsid w:val="00017185"/>
    <w:rsid w:val="0007454B"/>
    <w:rsid w:val="001007D9"/>
    <w:rsid w:val="001136F1"/>
    <w:rsid w:val="00181901"/>
    <w:rsid w:val="0023305E"/>
    <w:rsid w:val="00236881"/>
    <w:rsid w:val="004402C9"/>
    <w:rsid w:val="004D1334"/>
    <w:rsid w:val="0051228C"/>
    <w:rsid w:val="005A1892"/>
    <w:rsid w:val="005E721B"/>
    <w:rsid w:val="00665EEA"/>
    <w:rsid w:val="0071787D"/>
    <w:rsid w:val="00730CAA"/>
    <w:rsid w:val="0077316A"/>
    <w:rsid w:val="0092654E"/>
    <w:rsid w:val="00964AD8"/>
    <w:rsid w:val="00973EAC"/>
    <w:rsid w:val="009D13A8"/>
    <w:rsid w:val="009F57EF"/>
    <w:rsid w:val="00B46B99"/>
    <w:rsid w:val="00BC4C3C"/>
    <w:rsid w:val="00DA6F3F"/>
    <w:rsid w:val="00E84FB1"/>
    <w:rsid w:val="00E86C90"/>
    <w:rsid w:val="00F47927"/>
    <w:rsid w:val="00FC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D32604"/>
  <w15:docId w15:val="{7797DE10-EC84-4FD3-9E52-D9C6ADE46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EEA"/>
    <w:pPr>
      <w:ind w:left="720"/>
      <w:contextualSpacing/>
    </w:pPr>
  </w:style>
  <w:style w:type="character" w:styleId="-">
    <w:name w:val="Hyperlink"/>
    <w:uiPriority w:val="99"/>
    <w:unhideWhenUsed/>
    <w:rsid w:val="00665EEA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665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65EE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9265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2654E"/>
  </w:style>
  <w:style w:type="paragraph" w:styleId="a6">
    <w:name w:val="footer"/>
    <w:basedOn w:val="a"/>
    <w:link w:val="Char1"/>
    <w:uiPriority w:val="99"/>
    <w:unhideWhenUsed/>
    <w:rsid w:val="009265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2654E"/>
  </w:style>
  <w:style w:type="table" w:styleId="a7">
    <w:name w:val="Table Grid"/>
    <w:basedOn w:val="a1"/>
    <w:uiPriority w:val="59"/>
    <w:rsid w:val="009D1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20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ogle.gr/url?sa=i&amp;rct=j&amp;q=&amp;source=imgres&amp;cd=&amp;cad=rja&amp;uact=8&amp;ved=0ahUKEwiAgcG3xbrKAhWBeA4KHfaPDgQQjRwICTAA&amp;url=http://www.lithuaniatribune.com/25639/the-needless-controversy-of-nobel-peace-prize-201225639/10530873-european-union-logo/&amp;psig=AFQjCNF4pm7jZYZYKcdTfc7pLc3KrtO3xg&amp;ust=1453453252043947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E7D53-D5F9-46A6-9CC9-B86CDAC7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i.papagianni</dc:creator>
  <cp:lastModifiedBy>Athina Saroglou</cp:lastModifiedBy>
  <cp:revision>2</cp:revision>
  <dcterms:created xsi:type="dcterms:W3CDTF">2025-09-02T11:35:00Z</dcterms:created>
  <dcterms:modified xsi:type="dcterms:W3CDTF">2025-09-02T11:35:00Z</dcterms:modified>
</cp:coreProperties>
</file>