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A8" w:rsidRDefault="00745D19" w:rsidP="00745D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ΑΙΤΗΜΑ ΚΑΤΑΒΟΛΗΣ</w:t>
      </w:r>
    </w:p>
    <w:p w:rsidR="00F36AB4" w:rsidRDefault="00745D19" w:rsidP="00745D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ΕΝΔΙΑΜΕΣΗΣ ΔΟΣΗΣ (ΟΧΙ ΑΠΟΠΛΗΡΩΜΗΣ)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630"/>
        <w:gridCol w:w="4148"/>
      </w:tblGrid>
      <w:tr w:rsidR="00745D19" w:rsidTr="002A3DAC">
        <w:trPr>
          <w:trHeight w:val="901"/>
        </w:trPr>
        <w:tc>
          <w:tcPr>
            <w:tcW w:w="4148" w:type="dxa"/>
            <w:gridSpan w:val="2"/>
            <w:shd w:val="clear" w:color="auto" w:fill="FFE599" w:themeFill="accent4" w:themeFillTint="66"/>
            <w:vAlign w:val="center"/>
          </w:tcPr>
          <w:p w:rsidR="00AC529B" w:rsidRPr="00AC529B" w:rsidRDefault="00745D19" w:rsidP="00745D19">
            <w:pPr>
              <w:jc w:val="center"/>
              <w:rPr>
                <w:sz w:val="24"/>
                <w:szCs w:val="24"/>
              </w:rPr>
            </w:pPr>
            <w:r w:rsidRPr="00AC529B">
              <w:rPr>
                <w:sz w:val="24"/>
                <w:szCs w:val="24"/>
              </w:rPr>
              <w:t>ΤΙΤΛΟΣ ΠΡΑΞΗΣ</w:t>
            </w:r>
          </w:p>
          <w:p w:rsidR="00745D19" w:rsidRPr="00AC529B" w:rsidRDefault="00AC529B" w:rsidP="00745D19">
            <w:pPr>
              <w:jc w:val="center"/>
              <w:rPr>
                <w:i/>
                <w:sz w:val="20"/>
                <w:szCs w:val="20"/>
              </w:rPr>
            </w:pPr>
            <w:r w:rsidRPr="00AC529B">
              <w:rPr>
                <w:i/>
                <w:sz w:val="20"/>
                <w:szCs w:val="20"/>
              </w:rPr>
              <w:t xml:space="preserve"> (ΟΠΩΣ ΠΡΟΚΥΠΤΕΙ ΑΠΟ ΤΗΝ ΑΠΟΦΑΣΗ ΕΝΤΑΞΗΣ)</w:t>
            </w:r>
          </w:p>
        </w:tc>
        <w:tc>
          <w:tcPr>
            <w:tcW w:w="4148" w:type="dxa"/>
          </w:tcPr>
          <w:p w:rsidR="00745D19" w:rsidRDefault="00745D19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45D19" w:rsidTr="002A3DAC">
        <w:trPr>
          <w:trHeight w:val="573"/>
        </w:trPr>
        <w:tc>
          <w:tcPr>
            <w:tcW w:w="4148" w:type="dxa"/>
            <w:gridSpan w:val="2"/>
            <w:shd w:val="clear" w:color="auto" w:fill="FFE599" w:themeFill="accent4" w:themeFillTint="66"/>
            <w:vAlign w:val="center"/>
          </w:tcPr>
          <w:p w:rsidR="00745D19" w:rsidRPr="00164BF3" w:rsidRDefault="00745D19" w:rsidP="00745D19">
            <w:pPr>
              <w:jc w:val="center"/>
              <w:rPr>
                <w:sz w:val="24"/>
                <w:szCs w:val="24"/>
              </w:rPr>
            </w:pPr>
            <w:r w:rsidRPr="00745D19">
              <w:rPr>
                <w:sz w:val="24"/>
                <w:szCs w:val="24"/>
              </w:rPr>
              <w:t>ΔΙΚΑΙ</w:t>
            </w:r>
            <w:r>
              <w:rPr>
                <w:sz w:val="24"/>
                <w:szCs w:val="24"/>
              </w:rPr>
              <w:t>ΟΥΧΟΣ</w:t>
            </w:r>
            <w:r w:rsidR="00164BF3">
              <w:rPr>
                <w:sz w:val="24"/>
                <w:szCs w:val="24"/>
                <w:lang w:val="en-US"/>
              </w:rPr>
              <w:t>/</w:t>
            </w:r>
            <w:r w:rsidR="00164BF3">
              <w:rPr>
                <w:sz w:val="24"/>
                <w:szCs w:val="24"/>
              </w:rPr>
              <w:t>ΕΠΙΚΕΦΑΛΗΣ ΕΤΑΙΡΟΣ</w:t>
            </w:r>
          </w:p>
        </w:tc>
        <w:tc>
          <w:tcPr>
            <w:tcW w:w="4148" w:type="dxa"/>
          </w:tcPr>
          <w:p w:rsidR="00745D19" w:rsidRDefault="00745D19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45D19" w:rsidTr="002A3DAC">
        <w:trPr>
          <w:trHeight w:val="553"/>
        </w:trPr>
        <w:tc>
          <w:tcPr>
            <w:tcW w:w="4148" w:type="dxa"/>
            <w:gridSpan w:val="2"/>
            <w:shd w:val="clear" w:color="auto" w:fill="FFE599" w:themeFill="accent4" w:themeFillTint="66"/>
            <w:vAlign w:val="center"/>
          </w:tcPr>
          <w:p w:rsidR="00745D19" w:rsidRPr="00745D19" w:rsidRDefault="00745D19" w:rsidP="00745D19">
            <w:pPr>
              <w:jc w:val="center"/>
              <w:rPr>
                <w:sz w:val="24"/>
                <w:szCs w:val="24"/>
              </w:rPr>
            </w:pPr>
            <w:r w:rsidRPr="00745D19">
              <w:rPr>
                <w:sz w:val="24"/>
                <w:szCs w:val="24"/>
              </w:rPr>
              <w:t>ΚΟΙΝΩΝΙΚΗ ΣΥΜΠΡΑΞΗ</w:t>
            </w:r>
          </w:p>
        </w:tc>
        <w:tc>
          <w:tcPr>
            <w:tcW w:w="4148" w:type="dxa"/>
          </w:tcPr>
          <w:p w:rsidR="00745D19" w:rsidRDefault="00745D19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12FA8" w:rsidTr="005E2AF1">
        <w:trPr>
          <w:trHeight w:val="1077"/>
        </w:trPr>
        <w:tc>
          <w:tcPr>
            <w:tcW w:w="4148" w:type="dxa"/>
            <w:gridSpan w:val="2"/>
            <w:shd w:val="clear" w:color="auto" w:fill="FFE599" w:themeFill="accent4" w:themeFillTint="66"/>
            <w:vAlign w:val="center"/>
          </w:tcPr>
          <w:p w:rsidR="00112FA8" w:rsidRPr="00745D19" w:rsidRDefault="00112FA8" w:rsidP="007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ΕΓΚΕΚΡΙΜΕΝΟΣ ΣΥΝΟΛΙΚΟΣ ΠΡΟΫΠΟΛΟΓΙΣΜΟΣ ΣΥΜΦΩΝΑ ΜΕ ΤΗΝ ΑΠΟΦΑΣΗ ΕΝΤΑΞΗΣ</w:t>
            </w:r>
          </w:p>
        </w:tc>
        <w:tc>
          <w:tcPr>
            <w:tcW w:w="4148" w:type="dxa"/>
          </w:tcPr>
          <w:p w:rsidR="00112FA8" w:rsidRDefault="00112FA8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12FA8" w:rsidTr="005E2AF1">
        <w:trPr>
          <w:trHeight w:val="1077"/>
        </w:trPr>
        <w:tc>
          <w:tcPr>
            <w:tcW w:w="4148" w:type="dxa"/>
            <w:gridSpan w:val="2"/>
            <w:shd w:val="clear" w:color="auto" w:fill="FFE599" w:themeFill="accent4" w:themeFillTint="66"/>
            <w:vAlign w:val="center"/>
          </w:tcPr>
          <w:p w:rsidR="00112FA8" w:rsidRPr="00745D19" w:rsidRDefault="00D2355E" w:rsidP="007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ΣΥΜΒΑΣΙΟΠΟΙΗΜΕΝΟΣ</w:t>
            </w:r>
            <w:r w:rsidR="001B2BD2">
              <w:rPr>
                <w:sz w:val="24"/>
                <w:szCs w:val="24"/>
              </w:rPr>
              <w:t xml:space="preserve"> ΣΥΝΟΛΙΚΟΣ</w:t>
            </w:r>
            <w:r>
              <w:rPr>
                <w:sz w:val="24"/>
                <w:szCs w:val="24"/>
              </w:rPr>
              <w:t xml:space="preserve"> ΠΡΟΫΠΟΛΟΓΙΣΜΟΣ ΓΙΑ ΤΑ ΥΠΟΕΡΓΑ ΤΡΟΦΙΜΩΝ ΚΑΙ ΒΑΣΙΚΗΣ ΥΛΙΚΗΣ ΣΥΝΔΡΟΜΗΣ</w:t>
            </w:r>
          </w:p>
        </w:tc>
        <w:tc>
          <w:tcPr>
            <w:tcW w:w="4148" w:type="dxa"/>
          </w:tcPr>
          <w:p w:rsidR="00112FA8" w:rsidRDefault="00112FA8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82685" w:rsidTr="005E2AF1">
        <w:trPr>
          <w:trHeight w:val="1077"/>
        </w:trPr>
        <w:tc>
          <w:tcPr>
            <w:tcW w:w="4148" w:type="dxa"/>
            <w:gridSpan w:val="2"/>
            <w:shd w:val="clear" w:color="auto" w:fill="C5E0B3" w:themeFill="accent6" w:themeFillTint="66"/>
            <w:vAlign w:val="center"/>
          </w:tcPr>
          <w:p w:rsidR="00982685" w:rsidRDefault="005E2AF1" w:rsidP="007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ΔΟΣΕΙΣ ΠΟΥ ΕΧΟΥΝ ΗΔΗ ΚΑΤΑΒΛΗΘΕΙ</w:t>
            </w:r>
            <w:r w:rsidR="00164BF3">
              <w:rPr>
                <w:sz w:val="24"/>
                <w:szCs w:val="24"/>
              </w:rPr>
              <w:t xml:space="preserve"> (</w:t>
            </w:r>
            <w:r w:rsidR="00164BF3" w:rsidRPr="00164BF3">
              <w:rPr>
                <w:i/>
                <w:sz w:val="20"/>
                <w:szCs w:val="20"/>
              </w:rPr>
              <w:t>ΤΙΚΑΡΕΤΑΙ Η ΑΝΤΙΣΤΟΙΧΗ ΔΟΣΗ ΚΑΙ ΑΝΑΓΡΑΦΕΤΑΙ ΤΟ ΑΝΤΙΣΤΟΙΧΟ ΠΟΣΟ</w:t>
            </w:r>
            <w:r w:rsidR="00164BF3">
              <w:rPr>
                <w:sz w:val="24"/>
                <w:szCs w:val="24"/>
              </w:rPr>
              <w:t>)</w:t>
            </w:r>
          </w:p>
        </w:tc>
        <w:tc>
          <w:tcPr>
            <w:tcW w:w="4148" w:type="dxa"/>
            <w:shd w:val="clear" w:color="auto" w:fill="C5E0B3" w:themeFill="accent6" w:themeFillTint="66"/>
            <w:vAlign w:val="center"/>
          </w:tcPr>
          <w:p w:rsidR="00982685" w:rsidRPr="005E2AF1" w:rsidRDefault="005E2AF1" w:rsidP="005E2AF1">
            <w:pPr>
              <w:jc w:val="center"/>
              <w:rPr>
                <w:sz w:val="24"/>
                <w:szCs w:val="24"/>
              </w:rPr>
            </w:pPr>
            <w:r w:rsidRPr="005E2AF1">
              <w:rPr>
                <w:sz w:val="24"/>
                <w:szCs w:val="24"/>
              </w:rPr>
              <w:t>ΠΟΣΟ</w:t>
            </w:r>
          </w:p>
        </w:tc>
      </w:tr>
      <w:tr w:rsidR="005E2AF1" w:rsidTr="002A3DAC">
        <w:trPr>
          <w:trHeight w:val="540"/>
        </w:trPr>
        <w:tc>
          <w:tcPr>
            <w:tcW w:w="2518" w:type="dxa"/>
            <w:vAlign w:val="center"/>
          </w:tcPr>
          <w:p w:rsidR="005E2AF1" w:rsidRPr="00E0115A" w:rsidRDefault="005E2AF1" w:rsidP="00E0115A">
            <w:pPr>
              <w:jc w:val="center"/>
              <w:rPr>
                <w:sz w:val="24"/>
                <w:szCs w:val="24"/>
              </w:rPr>
            </w:pPr>
            <w:r w:rsidRPr="00E0115A">
              <w:rPr>
                <w:sz w:val="24"/>
                <w:szCs w:val="24"/>
              </w:rPr>
              <w:t>Α’ ΔΟΣΗ/ΠΡΟΚΑΤΑΒΟΛΗ (</w:t>
            </w:r>
            <w:r w:rsidR="00E0115A" w:rsidRPr="00E0115A">
              <w:rPr>
                <w:sz w:val="24"/>
                <w:szCs w:val="24"/>
              </w:rPr>
              <w:t>10%</w:t>
            </w:r>
            <w:r w:rsidRPr="00E0115A">
              <w:rPr>
                <w:sz w:val="24"/>
                <w:szCs w:val="24"/>
              </w:rPr>
              <w:t>)</w:t>
            </w:r>
          </w:p>
        </w:tc>
        <w:tc>
          <w:tcPr>
            <w:tcW w:w="1630" w:type="dxa"/>
            <w:vAlign w:val="center"/>
          </w:tcPr>
          <w:p w:rsidR="005E2AF1" w:rsidRDefault="005E2AF1" w:rsidP="00745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:rsidR="005E2AF1" w:rsidRDefault="005E2AF1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5E2AF1" w:rsidTr="002A3DAC">
        <w:trPr>
          <w:trHeight w:val="540"/>
        </w:trPr>
        <w:tc>
          <w:tcPr>
            <w:tcW w:w="2518" w:type="dxa"/>
            <w:vAlign w:val="center"/>
          </w:tcPr>
          <w:p w:rsidR="005E2AF1" w:rsidRPr="00E0115A" w:rsidRDefault="00D6332A" w:rsidP="00E0115A">
            <w:pPr>
              <w:jc w:val="center"/>
              <w:rPr>
                <w:sz w:val="24"/>
                <w:szCs w:val="24"/>
              </w:rPr>
            </w:pPr>
            <w:r w:rsidRPr="00E0115A">
              <w:rPr>
                <w:sz w:val="24"/>
                <w:szCs w:val="24"/>
              </w:rPr>
              <w:t xml:space="preserve">   </w:t>
            </w:r>
            <w:r w:rsidR="005E2AF1" w:rsidRPr="00E0115A">
              <w:rPr>
                <w:sz w:val="24"/>
                <w:szCs w:val="24"/>
              </w:rPr>
              <w:t>Β΄ΔΟΣΗ (</w:t>
            </w:r>
            <w:r w:rsidR="00E0115A" w:rsidRPr="00E0115A">
              <w:rPr>
                <w:sz w:val="24"/>
                <w:szCs w:val="24"/>
              </w:rPr>
              <w:t>40%</w:t>
            </w:r>
            <w:r w:rsidR="005E2AF1" w:rsidRPr="00E0115A">
              <w:rPr>
                <w:sz w:val="24"/>
                <w:szCs w:val="24"/>
              </w:rPr>
              <w:t>)</w:t>
            </w:r>
          </w:p>
        </w:tc>
        <w:tc>
          <w:tcPr>
            <w:tcW w:w="1630" w:type="dxa"/>
            <w:vAlign w:val="center"/>
          </w:tcPr>
          <w:p w:rsidR="005E2AF1" w:rsidRDefault="005E2AF1" w:rsidP="00745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:rsidR="005E2AF1" w:rsidRDefault="005E2AF1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6332A" w:rsidTr="00584E83">
        <w:trPr>
          <w:trHeight w:val="540"/>
        </w:trPr>
        <w:tc>
          <w:tcPr>
            <w:tcW w:w="4148" w:type="dxa"/>
            <w:gridSpan w:val="2"/>
            <w:vAlign w:val="center"/>
          </w:tcPr>
          <w:p w:rsidR="00D6332A" w:rsidRPr="00D6332A" w:rsidRDefault="00D6332A" w:rsidP="00745D19">
            <w:pPr>
              <w:jc w:val="center"/>
              <w:rPr>
                <w:sz w:val="24"/>
                <w:szCs w:val="24"/>
              </w:rPr>
            </w:pPr>
            <w:r w:rsidRPr="00E0115A">
              <w:rPr>
                <w:sz w:val="24"/>
                <w:szCs w:val="24"/>
              </w:rPr>
              <w:t>ΣΥΝΟΛΟ</w:t>
            </w:r>
          </w:p>
        </w:tc>
        <w:tc>
          <w:tcPr>
            <w:tcW w:w="4148" w:type="dxa"/>
          </w:tcPr>
          <w:p w:rsidR="00D6332A" w:rsidRDefault="00D6332A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45D19" w:rsidTr="005E2AF1">
        <w:trPr>
          <w:trHeight w:val="1077"/>
        </w:trPr>
        <w:tc>
          <w:tcPr>
            <w:tcW w:w="4148" w:type="dxa"/>
            <w:gridSpan w:val="2"/>
            <w:shd w:val="clear" w:color="auto" w:fill="F7CAAC" w:themeFill="accent2" w:themeFillTint="66"/>
            <w:vAlign w:val="center"/>
          </w:tcPr>
          <w:p w:rsidR="00745D19" w:rsidRDefault="00112FA8" w:rsidP="00112FA8">
            <w:pPr>
              <w:jc w:val="center"/>
              <w:rPr>
                <w:sz w:val="24"/>
                <w:szCs w:val="24"/>
              </w:rPr>
            </w:pPr>
            <w:r w:rsidRPr="00112FA8">
              <w:rPr>
                <w:sz w:val="24"/>
                <w:szCs w:val="24"/>
              </w:rPr>
              <w:t>ΑΙΤΟΥΜΕΝΗ ΔΟΣΗ</w:t>
            </w:r>
          </w:p>
          <w:p w:rsidR="00164BF3" w:rsidRDefault="00164BF3" w:rsidP="00112FA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</w:t>
            </w:r>
            <w:r w:rsidRPr="00164BF3">
              <w:rPr>
                <w:i/>
                <w:sz w:val="20"/>
                <w:szCs w:val="20"/>
              </w:rPr>
              <w:t>ΤΙΚΑΡΕΤΑΙ Η ΑΝΤΙΣΤΟΙΧΗ ΔΟΣΗ ΚΑΙ ΑΝΑΓΡΑΦΕΤΑΙ ΤΟ ΑΝΤΙΣΤΟΙΧΟ ΠΟΣΟ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48" w:type="dxa"/>
            <w:shd w:val="clear" w:color="auto" w:fill="F7CAAC" w:themeFill="accent2" w:themeFillTint="66"/>
            <w:vAlign w:val="center"/>
          </w:tcPr>
          <w:p w:rsidR="00745D19" w:rsidRPr="00112FA8" w:rsidRDefault="00112FA8" w:rsidP="00112FA8">
            <w:pPr>
              <w:jc w:val="center"/>
              <w:rPr>
                <w:sz w:val="24"/>
                <w:szCs w:val="24"/>
              </w:rPr>
            </w:pPr>
            <w:r w:rsidRPr="00112FA8">
              <w:rPr>
                <w:sz w:val="24"/>
                <w:szCs w:val="24"/>
              </w:rPr>
              <w:t>ΠΟΣΟ</w:t>
            </w:r>
          </w:p>
        </w:tc>
      </w:tr>
      <w:tr w:rsidR="00112FA8" w:rsidTr="00E0115A">
        <w:trPr>
          <w:trHeight w:val="398"/>
        </w:trPr>
        <w:tc>
          <w:tcPr>
            <w:tcW w:w="2518" w:type="dxa"/>
            <w:vAlign w:val="center"/>
          </w:tcPr>
          <w:p w:rsidR="00112FA8" w:rsidRPr="007401E9" w:rsidRDefault="00121A75" w:rsidP="00E0115A">
            <w:pPr>
              <w:jc w:val="center"/>
              <w:rPr>
                <w:sz w:val="24"/>
                <w:szCs w:val="24"/>
              </w:rPr>
            </w:pPr>
            <w:r w:rsidRPr="007401E9">
              <w:rPr>
                <w:sz w:val="24"/>
                <w:szCs w:val="24"/>
              </w:rPr>
              <w:t>Γ</w:t>
            </w:r>
            <w:r w:rsidR="00112FA8" w:rsidRPr="007401E9">
              <w:rPr>
                <w:sz w:val="24"/>
                <w:szCs w:val="24"/>
              </w:rPr>
              <w:t>΄ΔΟΣΗ (</w:t>
            </w:r>
            <w:r w:rsidR="00E0115A">
              <w:rPr>
                <w:sz w:val="24"/>
                <w:szCs w:val="24"/>
              </w:rPr>
              <w:t>40%</w:t>
            </w:r>
            <w:r w:rsidR="00112FA8" w:rsidRPr="007401E9">
              <w:rPr>
                <w:sz w:val="24"/>
                <w:szCs w:val="24"/>
              </w:rPr>
              <w:t>)</w:t>
            </w:r>
          </w:p>
        </w:tc>
        <w:tc>
          <w:tcPr>
            <w:tcW w:w="1630" w:type="dxa"/>
            <w:vAlign w:val="center"/>
          </w:tcPr>
          <w:p w:rsidR="00112FA8" w:rsidRPr="00F33F30" w:rsidRDefault="00112FA8" w:rsidP="00112FA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48" w:type="dxa"/>
            <w:vAlign w:val="center"/>
          </w:tcPr>
          <w:p w:rsidR="00112FA8" w:rsidRPr="00F33F30" w:rsidRDefault="00112FA8" w:rsidP="00112F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2FA8" w:rsidTr="00E0115A">
        <w:trPr>
          <w:trHeight w:val="405"/>
        </w:trPr>
        <w:tc>
          <w:tcPr>
            <w:tcW w:w="2518" w:type="dxa"/>
            <w:vAlign w:val="center"/>
          </w:tcPr>
          <w:p w:rsidR="00112FA8" w:rsidRPr="007401E9" w:rsidRDefault="00121A75" w:rsidP="00E0115A">
            <w:pPr>
              <w:jc w:val="center"/>
              <w:rPr>
                <w:sz w:val="24"/>
                <w:szCs w:val="24"/>
              </w:rPr>
            </w:pPr>
            <w:r w:rsidRPr="007401E9">
              <w:rPr>
                <w:sz w:val="24"/>
                <w:szCs w:val="24"/>
              </w:rPr>
              <w:t>Δ</w:t>
            </w:r>
            <w:r w:rsidR="00112FA8" w:rsidRPr="007401E9">
              <w:rPr>
                <w:sz w:val="24"/>
                <w:szCs w:val="24"/>
              </w:rPr>
              <w:t>’ ΔΟΣΗ (</w:t>
            </w:r>
            <w:r w:rsidR="00E0115A">
              <w:rPr>
                <w:sz w:val="24"/>
                <w:szCs w:val="24"/>
              </w:rPr>
              <w:t>10%</w:t>
            </w:r>
            <w:r w:rsidR="00112FA8" w:rsidRPr="007401E9">
              <w:rPr>
                <w:sz w:val="24"/>
                <w:szCs w:val="24"/>
              </w:rPr>
              <w:t>)</w:t>
            </w:r>
          </w:p>
        </w:tc>
        <w:tc>
          <w:tcPr>
            <w:tcW w:w="1630" w:type="dxa"/>
            <w:vAlign w:val="center"/>
          </w:tcPr>
          <w:p w:rsidR="00112FA8" w:rsidRPr="00FC2EB7" w:rsidRDefault="00112FA8" w:rsidP="00112FA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48" w:type="dxa"/>
            <w:vAlign w:val="center"/>
          </w:tcPr>
          <w:p w:rsidR="00112FA8" w:rsidRPr="00112FA8" w:rsidRDefault="00112FA8" w:rsidP="00112F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6131" w:rsidRDefault="00526131" w:rsidP="002A3DAC">
      <w:pPr>
        <w:jc w:val="right"/>
        <w:rPr>
          <w:sz w:val="24"/>
          <w:szCs w:val="24"/>
        </w:rPr>
      </w:pPr>
    </w:p>
    <w:p w:rsidR="002A3DAC" w:rsidRDefault="00526131" w:rsidP="00526131">
      <w:pPr>
        <w:rPr>
          <w:sz w:val="24"/>
          <w:szCs w:val="24"/>
        </w:rPr>
      </w:pPr>
      <w:r>
        <w:rPr>
          <w:sz w:val="24"/>
          <w:szCs w:val="24"/>
        </w:rPr>
        <w:t xml:space="preserve">ΟΙ ΥΠΟΓΡΑΦΟΝΤΕΣ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</w:t>
      </w:r>
      <w:r w:rsidR="002A3DAC">
        <w:rPr>
          <w:sz w:val="24"/>
          <w:szCs w:val="24"/>
        </w:rPr>
        <w:t>ΗΜΕΡΟΜΗΝΙΑ</w:t>
      </w:r>
    </w:p>
    <w:p w:rsidR="00500C7B" w:rsidRPr="00FC2EB7" w:rsidRDefault="00BA5E49" w:rsidP="00500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ΝΟΜΙΜΟΣ ΕΚΠΡΟΣΩΠΟΣ </w:t>
      </w:r>
      <w:r w:rsidR="00500C7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="00500C7B">
        <w:rPr>
          <w:sz w:val="24"/>
          <w:szCs w:val="24"/>
        </w:rPr>
        <w:t xml:space="preserve">       ΥΠΕΥΘΥΝΟΣ ΥΛΟΠΟΙΗΣΗΣ</w:t>
      </w:r>
      <w:r>
        <w:rPr>
          <w:sz w:val="24"/>
          <w:szCs w:val="24"/>
        </w:rPr>
        <w:t xml:space="preserve"> ΕΡΓΟΥ</w:t>
      </w:r>
    </w:p>
    <w:p w:rsidR="00A769E3" w:rsidRPr="00FC2EB7" w:rsidRDefault="00A769E3" w:rsidP="00500C7B">
      <w:pPr>
        <w:jc w:val="both"/>
        <w:rPr>
          <w:sz w:val="24"/>
          <w:szCs w:val="24"/>
        </w:rPr>
      </w:pPr>
    </w:p>
    <w:p w:rsidR="00A769E3" w:rsidRPr="00A769E3" w:rsidRDefault="00A769E3" w:rsidP="00500C7B">
      <w:pPr>
        <w:jc w:val="both"/>
        <w:rPr>
          <w:sz w:val="24"/>
          <w:szCs w:val="24"/>
        </w:rPr>
      </w:pPr>
      <w:r>
        <w:rPr>
          <w:sz w:val="24"/>
          <w:szCs w:val="24"/>
        </w:rPr>
        <w:t>ΤΙΘΕΤΑΙ Η ΣΦΡΑΓΙΔΑ ΤΟΥ ΔΙΚΑΙΟΥΧΟΥ</w:t>
      </w:r>
    </w:p>
    <w:sectPr w:rsidR="00A769E3" w:rsidRPr="00A76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4B" w:rsidRDefault="003B014B" w:rsidP="00680AA0">
      <w:pPr>
        <w:spacing w:after="0" w:line="240" w:lineRule="auto"/>
      </w:pPr>
      <w:r>
        <w:separator/>
      </w:r>
    </w:p>
  </w:endnote>
  <w:endnote w:type="continuationSeparator" w:id="0">
    <w:p w:rsidR="003B014B" w:rsidRDefault="003B014B" w:rsidP="006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F2" w:rsidRDefault="00B149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33" w:type="dxa"/>
      <w:tblLook w:val="04A0" w:firstRow="1" w:lastRow="0" w:firstColumn="1" w:lastColumn="0" w:noHBand="0" w:noVBand="1"/>
    </w:tblPr>
    <w:tblGrid>
      <w:gridCol w:w="3652"/>
      <w:gridCol w:w="2693"/>
      <w:gridCol w:w="2488"/>
    </w:tblGrid>
    <w:tr w:rsidR="00500C7B" w:rsidRPr="00A10EBD" w:rsidTr="00562DE0">
      <w:trPr>
        <w:trHeight w:val="1090"/>
      </w:trPr>
      <w:tc>
        <w:tcPr>
          <w:tcW w:w="3652" w:type="dxa"/>
          <w:tcBorders>
            <w:top w:val="single" w:sz="4" w:space="0" w:color="auto"/>
          </w:tcBorders>
          <w:shd w:val="clear" w:color="auto" w:fill="auto"/>
        </w:tcPr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o:ole="" fillcolor="window">
                <v:imagedata r:id="rId1" o:title="" croptop="-2062f" cropleft="7864f"/>
              </v:shape>
              <o:OLEObject Type="Embed" ProgID="PBrush" ShapeID="_x0000_i1025" DrawAspect="Content" ObjectID="_1669725706" r:id="rId2"/>
            </w:object>
          </w:r>
        </w:p>
        <w:p w:rsidR="00500C7B" w:rsidRPr="00A10EBD" w:rsidRDefault="00500C7B" w:rsidP="00500C7B">
          <w:pPr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ΥΠΟΥΡΓΕΙΟ ΕΡΓΑΣΙΑΣ ΚΟΙΝΩΝΙΚΗΣ ΑΣΦΑΛΙΣΗΣ 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ΚΑΙ ΚΟΙΝΩΝΙΚΗΣ ΑΛΛΗΛΕΓΓΥΗΣ</w:t>
          </w: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ΓΕΝΙΚΗ ΓΡΑΜΜΑΤΕΙΑ ΠΡΟΝΟΙΑΣ</w:t>
          </w:r>
        </w:p>
      </w:tc>
      <w:tc>
        <w:tcPr>
          <w:tcW w:w="2693" w:type="dxa"/>
          <w:tcBorders>
            <w:top w:val="single" w:sz="4" w:space="0" w:color="auto"/>
          </w:tcBorders>
          <w:shd w:val="clear" w:color="auto" w:fill="auto"/>
        </w:tcPr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63870F7E" wp14:editId="4F6A4517">
                <wp:extent cx="647700" cy="304800"/>
                <wp:effectExtent l="0" t="0" r="0" b="0"/>
                <wp:docPr id="4" name="Εικόνα 4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ΔΙΑΧΕΙΡΙΣΤΙΚΗ ΑΡΧΗ ΤΟΥ Ε.Π. ΕΒΥΣ 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Calibri" w:eastAsia="Calibri" w:hAnsi="Calibri" w:cs="Times New Roman"/>
              <w:sz w:val="16"/>
              <w:szCs w:val="16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488" w:type="dxa"/>
          <w:tcBorders>
            <w:top w:val="single" w:sz="4" w:space="0" w:color="auto"/>
          </w:tcBorders>
          <w:shd w:val="clear" w:color="auto" w:fill="auto"/>
        </w:tcPr>
        <w:p w:rsidR="00500C7B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  <w:t xml:space="preserve">     </w:t>
          </w:r>
          <w:r>
            <w:rPr>
              <w:noProof/>
              <w:color w:val="0000FF"/>
              <w:lang w:eastAsia="el-GR"/>
            </w:rPr>
            <w:drawing>
              <wp:inline distT="0" distB="0" distL="0" distR="0" wp14:anchorId="3AE967E9" wp14:editId="27442658">
                <wp:extent cx="499761" cy="333375"/>
                <wp:effectExtent l="0" t="0" r="0" b="0"/>
                <wp:docPr id="5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ΤΕΒΑ / FEAD</w:t>
          </w:r>
        </w:p>
        <w:p w:rsidR="00500C7B" w:rsidRPr="007A07C2" w:rsidRDefault="00500C7B" w:rsidP="00500C7B">
          <w:pPr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ΕΥΡΩΠΑΪΚΗ Ε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US" w:eastAsia="el-GR"/>
            </w:rPr>
            <w:t>N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ΩΣΗ</w:t>
          </w:r>
        </w:p>
        <w:p w:rsidR="00500C7B" w:rsidRPr="00A10EBD" w:rsidRDefault="00500C7B" w:rsidP="00500C7B">
          <w:pPr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Ταμείο Ευρωπαϊκής Βοήθειας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προς τους Απόρους</w:t>
          </w:r>
        </w:p>
      </w:tc>
    </w:tr>
  </w:tbl>
  <w:p w:rsidR="00B149F2" w:rsidRDefault="00B149F2">
    <w:pPr>
      <w:pStyle w:val="a6"/>
    </w:pPr>
  </w:p>
  <w:p w:rsidR="00500C7B" w:rsidRPr="00B149F2" w:rsidRDefault="00B149F2">
    <w:pPr>
      <w:pStyle w:val="a6"/>
      <w:rPr>
        <w:sz w:val="16"/>
        <w:szCs w:val="16"/>
      </w:rPr>
    </w:pPr>
    <w:r w:rsidRPr="00B149F2">
      <w:rPr>
        <w:sz w:val="16"/>
        <w:szCs w:val="16"/>
      </w:rPr>
      <w:t>ΕΝΤΥΠΟ: ΔΙV</w:t>
    </w:r>
    <w:r w:rsidR="00323D8D">
      <w:rPr>
        <w:sz w:val="16"/>
        <w:szCs w:val="16"/>
      </w:rPr>
      <w:t>.</w:t>
    </w:r>
    <w:r w:rsidRPr="00B149F2">
      <w:rPr>
        <w:sz w:val="16"/>
        <w:szCs w:val="16"/>
      </w:rPr>
      <w:t>1_1:  ΑΙΤΗΜΑ ΚΑΤΑΒΟΛΗΣ ΕΝΔΙΑΜΕΣΗΣ ΔΟΣΗΣ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F2" w:rsidRDefault="00B149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4B" w:rsidRDefault="003B014B" w:rsidP="00680AA0">
      <w:pPr>
        <w:spacing w:after="0" w:line="240" w:lineRule="auto"/>
      </w:pPr>
      <w:r>
        <w:separator/>
      </w:r>
    </w:p>
  </w:footnote>
  <w:footnote w:type="continuationSeparator" w:id="0">
    <w:p w:rsidR="003B014B" w:rsidRDefault="003B014B" w:rsidP="0068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F2" w:rsidRDefault="00B149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A0" w:rsidRDefault="00680AA0" w:rsidP="00680AA0">
    <w:pPr>
      <w:pStyle w:val="a5"/>
      <w:jc w:val="right"/>
    </w:pPr>
    <w:r>
      <w:rPr>
        <w:noProof/>
        <w:lang w:eastAsia="el-GR"/>
      </w:rPr>
      <w:drawing>
        <wp:inline distT="0" distB="0" distL="0" distR="0" wp14:anchorId="21852E76">
          <wp:extent cx="1390015" cy="628015"/>
          <wp:effectExtent l="0" t="0" r="635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F2" w:rsidRDefault="00B149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7268F"/>
    <w:multiLevelType w:val="hybridMultilevel"/>
    <w:tmpl w:val="113C9C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08"/>
    <w:rsid w:val="00011590"/>
    <w:rsid w:val="00104CAF"/>
    <w:rsid w:val="00112FA8"/>
    <w:rsid w:val="00121A75"/>
    <w:rsid w:val="00164BF3"/>
    <w:rsid w:val="001A7EB4"/>
    <w:rsid w:val="001B2BD2"/>
    <w:rsid w:val="001C2DBD"/>
    <w:rsid w:val="00224A5D"/>
    <w:rsid w:val="00292B25"/>
    <w:rsid w:val="002A3DAC"/>
    <w:rsid w:val="002B338B"/>
    <w:rsid w:val="002C3EE4"/>
    <w:rsid w:val="00307483"/>
    <w:rsid w:val="00323D8D"/>
    <w:rsid w:val="00324CF1"/>
    <w:rsid w:val="00357268"/>
    <w:rsid w:val="003B014B"/>
    <w:rsid w:val="003E2FD3"/>
    <w:rsid w:val="0041667F"/>
    <w:rsid w:val="00467870"/>
    <w:rsid w:val="00500C7B"/>
    <w:rsid w:val="00526131"/>
    <w:rsid w:val="00530C55"/>
    <w:rsid w:val="005E1B14"/>
    <w:rsid w:val="005E2AF1"/>
    <w:rsid w:val="00655ED4"/>
    <w:rsid w:val="00680AA0"/>
    <w:rsid w:val="007401E9"/>
    <w:rsid w:val="00745D19"/>
    <w:rsid w:val="007C0308"/>
    <w:rsid w:val="00893372"/>
    <w:rsid w:val="008938C7"/>
    <w:rsid w:val="009168EE"/>
    <w:rsid w:val="00982685"/>
    <w:rsid w:val="009826E7"/>
    <w:rsid w:val="00A013AD"/>
    <w:rsid w:val="00A1103D"/>
    <w:rsid w:val="00A5771D"/>
    <w:rsid w:val="00A769E3"/>
    <w:rsid w:val="00AC529B"/>
    <w:rsid w:val="00AE5704"/>
    <w:rsid w:val="00B149F2"/>
    <w:rsid w:val="00B31798"/>
    <w:rsid w:val="00B463A9"/>
    <w:rsid w:val="00BA5E49"/>
    <w:rsid w:val="00BC2063"/>
    <w:rsid w:val="00C57DF1"/>
    <w:rsid w:val="00C85848"/>
    <w:rsid w:val="00CC51A6"/>
    <w:rsid w:val="00CC584C"/>
    <w:rsid w:val="00D2355E"/>
    <w:rsid w:val="00D6332A"/>
    <w:rsid w:val="00D66316"/>
    <w:rsid w:val="00D83E9C"/>
    <w:rsid w:val="00DA0438"/>
    <w:rsid w:val="00E0115A"/>
    <w:rsid w:val="00E348EA"/>
    <w:rsid w:val="00E8245E"/>
    <w:rsid w:val="00F20704"/>
    <w:rsid w:val="00F33F30"/>
    <w:rsid w:val="00F70DE4"/>
    <w:rsid w:val="00FC2EB7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A69BA82B-9BEA-47B9-B337-FC09FE86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84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8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80AA0"/>
  </w:style>
  <w:style w:type="paragraph" w:styleId="a6">
    <w:name w:val="footer"/>
    <w:basedOn w:val="a"/>
    <w:link w:val="Char0"/>
    <w:uiPriority w:val="99"/>
    <w:unhideWhenUsed/>
    <w:rsid w:val="0068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80AA0"/>
  </w:style>
  <w:style w:type="paragraph" w:styleId="a7">
    <w:name w:val="Balloon Text"/>
    <w:basedOn w:val="a"/>
    <w:link w:val="Char1"/>
    <w:uiPriority w:val="99"/>
    <w:semiHidden/>
    <w:unhideWhenUsed/>
    <w:rsid w:val="0010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0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SARANTAKIS</dc:creator>
  <cp:lastModifiedBy>Ελένη Φωτοπούλου</cp:lastModifiedBy>
  <cp:revision>3</cp:revision>
  <dcterms:created xsi:type="dcterms:W3CDTF">2019-02-26T12:17:00Z</dcterms:created>
  <dcterms:modified xsi:type="dcterms:W3CDTF">2020-12-17T13:55:00Z</dcterms:modified>
</cp:coreProperties>
</file>