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2C" w:rsidRDefault="00F6082C"/>
    <w:tbl>
      <w:tblPr>
        <w:tblpPr w:leftFromText="180" w:rightFromText="180" w:vertAnchor="page" w:horzAnchor="margin" w:tblpY="309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5235"/>
      </w:tblGrid>
      <w:tr w:rsidR="008E2F63" w:rsidRPr="00F6082C" w:rsidTr="008E2F63">
        <w:tc>
          <w:tcPr>
            <w:tcW w:w="7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after="120"/>
              <w:ind w:firstLine="720"/>
              <w:rPr>
                <w:rFonts w:ascii="Calibri" w:hAnsi="Calibri"/>
                <w:b/>
                <w:i/>
                <w:color w:val="000000"/>
              </w:rPr>
            </w:pPr>
            <w:r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Αίτηση Συμμετοχής</w:t>
            </w:r>
          </w:p>
        </w:tc>
      </w:tr>
      <w:tr w:rsidR="008E2F63" w:rsidRPr="00F6082C" w:rsidTr="008E2F63">
        <w:tc>
          <w:tcPr>
            <w:tcW w:w="7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ΕΠΙΜΟΡΦΩΤΙΚΟ ΣΕΜΙΝΑΡΙΟ </w:t>
            </w:r>
          </w:p>
          <w:p w:rsidR="008E2F63" w:rsidRPr="00894C0C" w:rsidRDefault="008E2F63" w:rsidP="008E2F63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8E2F63">
              <w:rPr>
                <w:rFonts w:ascii="Calibri" w:hAnsi="Calibri"/>
                <w:b/>
                <w:bCs/>
                <w:u w:val="single"/>
              </w:rPr>
              <w:t>Θέμα:</w:t>
            </w:r>
            <w:r>
              <w:rPr>
                <w:rFonts w:ascii="Calibri" w:hAnsi="Calibri"/>
                <w:b/>
                <w:bCs/>
              </w:rPr>
              <w:t xml:space="preserve"> Υγιεινή και Ασφάλεια Τροφίμων»</w:t>
            </w:r>
          </w:p>
          <w:p w:rsidR="008E2F63" w:rsidRPr="00894C0C" w:rsidRDefault="008E2F63" w:rsidP="008E2F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Θεσσαλονίκη*</w:t>
            </w:r>
            <w:r w:rsidRPr="00894C0C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Τετάρτη 7/6/2017</w:t>
            </w:r>
          </w:p>
        </w:tc>
      </w:tr>
      <w:tr w:rsidR="008E2F63" w:rsidRPr="00F6082C" w:rsidTr="008E2F63">
        <w:trPr>
          <w:trHeight w:val="707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Κοινωνική Σύμπραξη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rPr>
          <w:trHeight w:val="707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sz w:val="22"/>
                <w:szCs w:val="22"/>
              </w:rPr>
              <w:t>Αριθμός συμμετεχόντων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Ονοματεπώνυμο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συμμετεχόντων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Κινητό Τηλέφωνο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υπευθύνου </w:t>
            </w: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8E2F63" w:rsidRPr="00894C0C" w:rsidRDefault="008E2F63" w:rsidP="008E2F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e-</w:t>
            </w:r>
            <w:proofErr w:type="spellStart"/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  <w:proofErr w:type="spellEnd"/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847808" w:rsidRDefault="00847808">
      <w:pPr>
        <w:rPr>
          <w:rFonts w:ascii="Calibri" w:hAnsi="Calibri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16FB9" w:rsidRDefault="008E2F63">
      <w:pPr>
        <w:rPr>
          <w:rFonts w:ascii="Calibri" w:hAnsi="Calibri"/>
          <w:b/>
          <w:bCs/>
          <w:sz w:val="22"/>
          <w:szCs w:val="22"/>
        </w:rPr>
      </w:pPr>
      <w:r w:rsidRPr="008E2F63">
        <w:rPr>
          <w:rFonts w:ascii="Calibri" w:hAnsi="Calibri"/>
          <w:b/>
          <w:bCs/>
          <w:sz w:val="22"/>
          <w:szCs w:val="22"/>
        </w:rPr>
        <w:t>*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E2F63">
        <w:rPr>
          <w:rFonts w:ascii="Calibri" w:hAnsi="Calibri"/>
          <w:b/>
          <w:bCs/>
          <w:sz w:val="22"/>
          <w:szCs w:val="22"/>
          <w:u w:val="single"/>
        </w:rPr>
        <w:t>Κτίριο:</w:t>
      </w:r>
      <w:r>
        <w:rPr>
          <w:rFonts w:ascii="Calibri" w:hAnsi="Calibri"/>
          <w:b/>
          <w:bCs/>
          <w:sz w:val="22"/>
          <w:szCs w:val="22"/>
        </w:rPr>
        <w:t xml:space="preserve"> Περιφέρεια Κεντρικής Μακεδονίας – οδός </w:t>
      </w:r>
      <w:proofErr w:type="spellStart"/>
      <w:r>
        <w:rPr>
          <w:rFonts w:ascii="Calibri" w:hAnsi="Calibri"/>
          <w:b/>
          <w:bCs/>
          <w:sz w:val="22"/>
          <w:szCs w:val="22"/>
        </w:rPr>
        <w:t>Βασ</w:t>
      </w:r>
      <w:proofErr w:type="spellEnd"/>
      <w:r>
        <w:rPr>
          <w:rFonts w:ascii="Calibri" w:hAnsi="Calibri"/>
          <w:b/>
          <w:bCs/>
          <w:sz w:val="22"/>
          <w:szCs w:val="22"/>
        </w:rPr>
        <w:t>. Όλγας 198</w:t>
      </w:r>
    </w:p>
    <w:p w:rsidR="006128CD" w:rsidRPr="00894C0C" w:rsidRDefault="008E2F63" w:rsidP="008E2F63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(</w:t>
      </w:r>
      <w:r w:rsidRPr="008E2F63">
        <w:rPr>
          <w:rFonts w:ascii="Calibri" w:hAnsi="Calibri"/>
          <w:bCs/>
          <w:sz w:val="22"/>
          <w:szCs w:val="22"/>
        </w:rPr>
        <w:t>Αίθουσα Συνεδριάσεων Περιφερειακού Συμβουλίου</w:t>
      </w:r>
      <w:r>
        <w:rPr>
          <w:rFonts w:ascii="Calibri" w:hAnsi="Calibri"/>
          <w:bCs/>
          <w:sz w:val="22"/>
          <w:szCs w:val="22"/>
        </w:rPr>
        <w:t>)</w:t>
      </w:r>
      <w:bookmarkStart w:id="0" w:name="_GoBack"/>
      <w:bookmarkEnd w:id="0"/>
    </w:p>
    <w:sectPr w:rsidR="006128CD" w:rsidRPr="00894C0C" w:rsidSect="009A71E8">
      <w:headerReference w:type="default" r:id="rId9"/>
      <w:footerReference w:type="default" r:id="rId10"/>
      <w:pgSz w:w="11906" w:h="16838" w:code="9"/>
      <w:pgMar w:top="1701" w:right="1797" w:bottom="1440" w:left="1797" w:header="147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D5" w:rsidRDefault="00BC3ED5">
      <w:r>
        <w:separator/>
      </w:r>
    </w:p>
  </w:endnote>
  <w:endnote w:type="continuationSeparator" w:id="0">
    <w:p w:rsidR="00BC3ED5" w:rsidRDefault="00BC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4" w:type="dxa"/>
      <w:tblLook w:val="04A0" w:firstRow="1" w:lastRow="0" w:firstColumn="1" w:lastColumn="0" w:noHBand="0" w:noVBand="1"/>
    </w:tblPr>
    <w:tblGrid>
      <w:gridCol w:w="2893"/>
      <w:gridCol w:w="821"/>
      <w:gridCol w:w="2073"/>
      <w:gridCol w:w="666"/>
      <w:gridCol w:w="2228"/>
      <w:gridCol w:w="303"/>
    </w:tblGrid>
    <w:tr w:rsidR="00951CC7" w:rsidRPr="00A10EBD" w:rsidTr="009A71E8">
      <w:trPr>
        <w:trHeight w:val="396"/>
      </w:trPr>
      <w:tc>
        <w:tcPr>
          <w:tcW w:w="3714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557216083" r:id="rId2"/>
            </w:object>
          </w:r>
        </w:p>
        <w:p w:rsidR="00951CC7" w:rsidRPr="00A10EBD" w:rsidRDefault="00951CC7" w:rsidP="003C7AFD">
          <w:pPr>
            <w:ind w:right="-15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ΥΠΟΥΡΓΕΙΟ ΕΡΓΑΣΙΑΣ ΚΟΙΝΩΝΙΚΗΣ ΑΣΦΑΛΙΣΗΣ </w:t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ΚΑΙ ΚΟΙΝΩΝΙΚΗΣ ΑΛΛΗΛΕΓΓΥΗΣ</w:t>
          </w: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ΓΕΝΙΚΗ ΓΡΑΜΜΑΤΕΙΑ ΠΡΟΝΟΙΑΣ</w:t>
          </w:r>
        </w:p>
      </w:tc>
      <w:tc>
        <w:tcPr>
          <w:tcW w:w="2739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</w:rPr>
            <w:drawing>
              <wp:inline distT="0" distB="0" distL="0" distR="0" wp14:anchorId="3F2A13B8" wp14:editId="4C4357A7">
                <wp:extent cx="652145" cy="302260"/>
                <wp:effectExtent l="0" t="0" r="0" b="2540"/>
                <wp:docPr id="5" name="Εικόνα 5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ΕΘΝΙΚΟ ΙΝΣΤΙΤΟΥΤΟ ΕΡΓΑΣΙΑΣ ΚΑΙ </w:t>
          </w:r>
        </w:p>
        <w:p w:rsidR="00951CC7" w:rsidRPr="00951CC7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ΑΝΘΡΩΠΙΝΟΥ ΔΥΝΑΜΙΚΟΥ </w:t>
          </w:r>
        </w:p>
        <w:p w:rsidR="00951CC7" w:rsidRPr="00A10EBD" w:rsidRDefault="00951CC7" w:rsidP="003C7AFD">
          <w:pPr>
            <w:ind w:right="-154"/>
            <w:rPr>
              <w:rFonts w:ascii="Calibri" w:eastAsia="Calibri" w:hAnsi="Calibri"/>
              <w:sz w:val="16"/>
              <w:szCs w:val="16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ΔΙΑΧΕΙΡΙΣΤΙΚΗ ΑΡΧΗ ΤΟΥ Ε.Π. ΕΒΥΣ του ΤΕΒΑ</w:t>
          </w: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</w:p>
      </w:tc>
      <w:tc>
        <w:tcPr>
          <w:tcW w:w="2531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jc w:val="center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</w:t>
          </w:r>
          <w:r>
            <w:rPr>
              <w:noProof/>
              <w:color w:val="0000FF"/>
            </w:rPr>
            <w:drawing>
              <wp:inline distT="0" distB="0" distL="0" distR="0" wp14:anchorId="4E868B64" wp14:editId="1A9E607C">
                <wp:extent cx="501015" cy="334010"/>
                <wp:effectExtent l="0" t="0" r="0" b="8890"/>
                <wp:docPr id="4" name="Εικόνα 4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ΤΕΒΑ / FEAD</w:t>
          </w:r>
        </w:p>
        <w:p w:rsidR="00951CC7" w:rsidRPr="00A10EBD" w:rsidRDefault="00951CC7" w:rsidP="003C7AFD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ΕΥΡΩΠΑΪΚΗ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ΕΝΩΣΗ</w:t>
          </w:r>
        </w:p>
        <w:p w:rsidR="00951CC7" w:rsidRPr="00A10EBD" w:rsidRDefault="00951CC7" w:rsidP="003C7AFD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:rsidR="00951CC7" w:rsidRPr="00A10EBD" w:rsidRDefault="00951CC7" w:rsidP="003C7AFD">
          <w:pPr>
            <w:ind w:right="-154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="009A71E8" w:rsidRPr="00956B43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προς τους Απόρους</w:t>
          </w:r>
        </w:p>
      </w:tc>
    </w:tr>
    <w:tr w:rsidR="00016FB9" w:rsidRPr="008E50E5" w:rsidTr="009A71E8">
      <w:trPr>
        <w:gridAfter w:val="1"/>
        <w:wAfter w:w="303" w:type="dxa"/>
        <w:trHeight w:val="486"/>
      </w:trPr>
      <w:tc>
        <w:tcPr>
          <w:tcW w:w="2893" w:type="dxa"/>
          <w:shd w:val="clear" w:color="auto" w:fill="auto"/>
        </w:tcPr>
        <w:p w:rsidR="00016FB9" w:rsidRPr="00894C0C" w:rsidRDefault="00016FB9" w:rsidP="00016FB9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94" w:type="dxa"/>
          <w:gridSpan w:val="2"/>
          <w:shd w:val="clear" w:color="auto" w:fill="auto"/>
        </w:tcPr>
        <w:p w:rsidR="00016FB9" w:rsidRPr="00894C0C" w:rsidRDefault="00016FB9" w:rsidP="00894C0C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94" w:type="dxa"/>
          <w:gridSpan w:val="2"/>
          <w:shd w:val="clear" w:color="auto" w:fill="auto"/>
        </w:tcPr>
        <w:p w:rsidR="00016FB9" w:rsidRPr="00894C0C" w:rsidRDefault="00016FB9" w:rsidP="00DC1549">
          <w:pPr>
            <w:rPr>
              <w:rFonts w:ascii="Arial" w:eastAsia="Calibri" w:hAnsi="Arial" w:cs="Arial"/>
              <w:sz w:val="12"/>
              <w:szCs w:val="12"/>
            </w:rPr>
          </w:pPr>
        </w:p>
      </w:tc>
    </w:tr>
  </w:tbl>
  <w:p w:rsidR="00016FB9" w:rsidRPr="00951CC7" w:rsidRDefault="00016FB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D5" w:rsidRDefault="00BC3ED5">
      <w:r>
        <w:separator/>
      </w:r>
    </w:p>
  </w:footnote>
  <w:footnote w:type="continuationSeparator" w:id="0">
    <w:p w:rsidR="00BC3ED5" w:rsidRDefault="00BC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08" w:rsidRDefault="00951CC7">
    <w:pPr>
      <w:pStyle w:val="a3"/>
      <w:jc w:val="right"/>
      <w:rPr>
        <w:b/>
        <w:bCs/>
      </w:rPr>
    </w:pPr>
    <w:r>
      <w:rPr>
        <w:rFonts w:ascii="Cambria" w:eastAsia="MS Mincho" w:hAnsi="Cambria"/>
        <w:noProof/>
        <w:lang w:val="el-GR" w:eastAsia="el-GR"/>
      </w:rPr>
      <w:drawing>
        <wp:inline distT="0" distB="0" distL="0" distR="0" wp14:anchorId="17462BF4" wp14:editId="7A10FC70">
          <wp:extent cx="1383665" cy="628015"/>
          <wp:effectExtent l="0" t="0" r="698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808" w:rsidRDefault="00847808">
    <w:pPr>
      <w:pStyle w:val="a3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6D5"/>
    <w:multiLevelType w:val="hybridMultilevel"/>
    <w:tmpl w:val="10D4E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169"/>
    <w:multiLevelType w:val="multilevel"/>
    <w:tmpl w:val="4258A98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-288"/>
        </w:tabs>
        <w:ind w:left="-28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ascii="Times New Roman" w:hAnsi="Times New Roman" w:cs="Times New Roman" w:hint="default"/>
      </w:rPr>
    </w:lvl>
  </w:abstractNum>
  <w:abstractNum w:abstractNumId="2">
    <w:nsid w:val="7F2C1E1C"/>
    <w:multiLevelType w:val="multilevel"/>
    <w:tmpl w:val="AF3AC2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3"/>
    <w:rsid w:val="00016FB9"/>
    <w:rsid w:val="000454F3"/>
    <w:rsid w:val="0004564F"/>
    <w:rsid w:val="00050B5B"/>
    <w:rsid w:val="00053309"/>
    <w:rsid w:val="00055710"/>
    <w:rsid w:val="000D554F"/>
    <w:rsid w:val="000E282B"/>
    <w:rsid w:val="001149BE"/>
    <w:rsid w:val="00137DD2"/>
    <w:rsid w:val="001520D0"/>
    <w:rsid w:val="00164E56"/>
    <w:rsid w:val="001E0294"/>
    <w:rsid w:val="0022792C"/>
    <w:rsid w:val="0025061D"/>
    <w:rsid w:val="002531FB"/>
    <w:rsid w:val="00255C15"/>
    <w:rsid w:val="002B4A39"/>
    <w:rsid w:val="002F40DC"/>
    <w:rsid w:val="003222B8"/>
    <w:rsid w:val="003769D1"/>
    <w:rsid w:val="003855F2"/>
    <w:rsid w:val="003B2388"/>
    <w:rsid w:val="003D028F"/>
    <w:rsid w:val="003F2C6B"/>
    <w:rsid w:val="00401141"/>
    <w:rsid w:val="00412AE6"/>
    <w:rsid w:val="0041385E"/>
    <w:rsid w:val="00436081"/>
    <w:rsid w:val="00445ADF"/>
    <w:rsid w:val="00450EB8"/>
    <w:rsid w:val="004A4F9D"/>
    <w:rsid w:val="004E75CD"/>
    <w:rsid w:val="00500F23"/>
    <w:rsid w:val="00576801"/>
    <w:rsid w:val="005955F4"/>
    <w:rsid w:val="005B019B"/>
    <w:rsid w:val="005B6629"/>
    <w:rsid w:val="006128CD"/>
    <w:rsid w:val="0062489C"/>
    <w:rsid w:val="006829E7"/>
    <w:rsid w:val="006934E9"/>
    <w:rsid w:val="006D23C0"/>
    <w:rsid w:val="0074089F"/>
    <w:rsid w:val="00747DD3"/>
    <w:rsid w:val="007815A2"/>
    <w:rsid w:val="00822B01"/>
    <w:rsid w:val="00847808"/>
    <w:rsid w:val="00883E06"/>
    <w:rsid w:val="00894C0C"/>
    <w:rsid w:val="008B21C4"/>
    <w:rsid w:val="008B2A26"/>
    <w:rsid w:val="008C0832"/>
    <w:rsid w:val="008E2F63"/>
    <w:rsid w:val="008F3F4C"/>
    <w:rsid w:val="0091069D"/>
    <w:rsid w:val="0092369F"/>
    <w:rsid w:val="00951CC7"/>
    <w:rsid w:val="009537FB"/>
    <w:rsid w:val="00954C88"/>
    <w:rsid w:val="00956B43"/>
    <w:rsid w:val="0096354B"/>
    <w:rsid w:val="009A71E8"/>
    <w:rsid w:val="009D2E10"/>
    <w:rsid w:val="009D3413"/>
    <w:rsid w:val="009E66B5"/>
    <w:rsid w:val="009F51B4"/>
    <w:rsid w:val="009F544F"/>
    <w:rsid w:val="00A119B4"/>
    <w:rsid w:val="00A61B23"/>
    <w:rsid w:val="00AD4CD3"/>
    <w:rsid w:val="00AE6F09"/>
    <w:rsid w:val="00AF2A8C"/>
    <w:rsid w:val="00B04514"/>
    <w:rsid w:val="00B477BD"/>
    <w:rsid w:val="00B57128"/>
    <w:rsid w:val="00B91A7B"/>
    <w:rsid w:val="00BC3ED5"/>
    <w:rsid w:val="00BC7A65"/>
    <w:rsid w:val="00BE0670"/>
    <w:rsid w:val="00C24274"/>
    <w:rsid w:val="00C44E00"/>
    <w:rsid w:val="00C62588"/>
    <w:rsid w:val="00C6493B"/>
    <w:rsid w:val="00C76B46"/>
    <w:rsid w:val="00C936C0"/>
    <w:rsid w:val="00CB3704"/>
    <w:rsid w:val="00CB4410"/>
    <w:rsid w:val="00CD74D2"/>
    <w:rsid w:val="00CE5147"/>
    <w:rsid w:val="00D646E3"/>
    <w:rsid w:val="00DA3F75"/>
    <w:rsid w:val="00DC1549"/>
    <w:rsid w:val="00DE4E98"/>
    <w:rsid w:val="00E27042"/>
    <w:rsid w:val="00E37EBA"/>
    <w:rsid w:val="00E56B68"/>
    <w:rsid w:val="00E77DF9"/>
    <w:rsid w:val="00E80260"/>
    <w:rsid w:val="00F1044D"/>
    <w:rsid w:val="00F11EC4"/>
    <w:rsid w:val="00F47338"/>
    <w:rsid w:val="00F6082C"/>
    <w:rsid w:val="00F74EBC"/>
    <w:rsid w:val="00FA29DB"/>
    <w:rsid w:val="00FC5A58"/>
    <w:rsid w:val="00FC6DE6"/>
    <w:rsid w:val="00FC6E82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D646E3"/>
    <w:rPr>
      <w:rFonts w:ascii="Cambria" w:hAnsi="Cambria"/>
      <w:b/>
      <w:sz w:val="26"/>
    </w:rPr>
  </w:style>
  <w:style w:type="character" w:styleId="-">
    <w:name w:val="Hyperlink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">
    <w:name w:val="Κεφαλίδα Char"/>
    <w:link w:val="a3"/>
    <w:uiPriority w:val="99"/>
    <w:locked/>
    <w:rsid w:val="0025061D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0">
    <w:name w:val="Υποσέλιδο Char"/>
    <w:link w:val="a4"/>
    <w:uiPriority w:val="99"/>
    <w:locked/>
    <w:rsid w:val="0025061D"/>
    <w:rPr>
      <w:rFonts w:ascii="Times New Roman" w:hAnsi="Times New Roman"/>
      <w:sz w:val="24"/>
    </w:rPr>
  </w:style>
  <w:style w:type="paragraph" w:styleId="a5">
    <w:name w:val="Balloon Text"/>
    <w:basedOn w:val="a"/>
    <w:link w:val="Char1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Char1">
    <w:name w:val="Κείμενο πλαισίου Char"/>
    <w:link w:val="a5"/>
    <w:uiPriority w:val="99"/>
    <w:locked/>
    <w:rsid w:val="0025061D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25061D"/>
    <w:pPr>
      <w:ind w:left="720"/>
    </w:pPr>
  </w:style>
  <w:style w:type="character" w:styleId="a7">
    <w:name w:val="Strong"/>
    <w:uiPriority w:val="99"/>
    <w:qFormat/>
    <w:rsid w:val="0041385E"/>
    <w:rPr>
      <w:rFonts w:cs="Times New Roman"/>
      <w:b/>
      <w:bCs/>
    </w:rPr>
  </w:style>
  <w:style w:type="table" w:styleId="a8">
    <w:name w:val="Table Grid"/>
    <w:basedOn w:val="a1"/>
    <w:uiPriority w:val="59"/>
    <w:locked/>
    <w:rsid w:val="00016FB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D646E3"/>
    <w:rPr>
      <w:rFonts w:ascii="Cambria" w:hAnsi="Cambria"/>
      <w:b/>
      <w:sz w:val="26"/>
    </w:rPr>
  </w:style>
  <w:style w:type="character" w:styleId="-">
    <w:name w:val="Hyperlink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">
    <w:name w:val="Κεφαλίδα Char"/>
    <w:link w:val="a3"/>
    <w:uiPriority w:val="99"/>
    <w:locked/>
    <w:rsid w:val="0025061D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0">
    <w:name w:val="Υποσέλιδο Char"/>
    <w:link w:val="a4"/>
    <w:uiPriority w:val="99"/>
    <w:locked/>
    <w:rsid w:val="0025061D"/>
    <w:rPr>
      <w:rFonts w:ascii="Times New Roman" w:hAnsi="Times New Roman"/>
      <w:sz w:val="24"/>
    </w:rPr>
  </w:style>
  <w:style w:type="paragraph" w:styleId="a5">
    <w:name w:val="Balloon Text"/>
    <w:basedOn w:val="a"/>
    <w:link w:val="Char1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Char1">
    <w:name w:val="Κείμενο πλαισίου Char"/>
    <w:link w:val="a5"/>
    <w:uiPriority w:val="99"/>
    <w:locked/>
    <w:rsid w:val="0025061D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25061D"/>
    <w:pPr>
      <w:ind w:left="720"/>
    </w:pPr>
  </w:style>
  <w:style w:type="character" w:styleId="a7">
    <w:name w:val="Strong"/>
    <w:uiPriority w:val="99"/>
    <w:qFormat/>
    <w:rsid w:val="0041385E"/>
    <w:rPr>
      <w:rFonts w:cs="Times New Roman"/>
      <w:b/>
      <w:bCs/>
    </w:rPr>
  </w:style>
  <w:style w:type="table" w:styleId="a8">
    <w:name w:val="Table Grid"/>
    <w:basedOn w:val="a1"/>
    <w:uiPriority w:val="59"/>
    <w:locked/>
    <w:rsid w:val="00016FB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BEC8-F9AA-490A-9679-AA25FB12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Εκδήλωσης Ενδιαφέροντος</vt:lpstr>
      <vt:lpstr>Αίτηση Εκδήλωσης Ενδιαφέροντος</vt:lpstr>
    </vt:vector>
  </TitlesOfParts>
  <Company>.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Εκδήλωσης Ενδιαφέροντος</dc:title>
  <dc:creator>.</dc:creator>
  <cp:lastModifiedBy>Ελένη  Λαμπριτζή</cp:lastModifiedBy>
  <cp:revision>4</cp:revision>
  <cp:lastPrinted>2016-02-16T07:24:00Z</cp:lastPrinted>
  <dcterms:created xsi:type="dcterms:W3CDTF">2017-05-25T07:40:00Z</dcterms:created>
  <dcterms:modified xsi:type="dcterms:W3CDTF">2017-05-25T08:15:00Z</dcterms:modified>
</cp:coreProperties>
</file>